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D0CA" w14:textId="77777777" w:rsidR="007B3002" w:rsidRDefault="007B3002" w:rsidP="00F23497">
      <w:pPr>
        <w:jc w:val="both"/>
        <w:rPr>
          <w:b/>
        </w:rPr>
      </w:pPr>
    </w:p>
    <w:p w14:paraId="353BA329" w14:textId="025F7BFD" w:rsidR="007B3002" w:rsidRPr="002011C4" w:rsidRDefault="007B3002" w:rsidP="00F23497">
      <w:pPr>
        <w:jc w:val="both"/>
      </w:pPr>
      <w:r w:rsidRPr="002011C4">
        <w:t xml:space="preserve">This interview appeared in The Nottingham Review, April 2019. The </w:t>
      </w:r>
      <w:r w:rsidR="002011C4">
        <w:t>Nottingham Review</w:t>
      </w:r>
      <w:r w:rsidRPr="002011C4">
        <w:t xml:space="preserve"> and its website has now </w:t>
      </w:r>
      <w:bookmarkStart w:id="0" w:name="_GoBack"/>
      <w:bookmarkEnd w:id="0"/>
      <w:r w:rsidRPr="002011C4">
        <w:t>closed.</w:t>
      </w:r>
    </w:p>
    <w:p w14:paraId="35FFB6EF" w14:textId="77777777" w:rsidR="007B3002" w:rsidRPr="002011C4" w:rsidRDefault="007B3002">
      <w:pPr>
        <w:jc w:val="both"/>
      </w:pPr>
    </w:p>
    <w:p w14:paraId="3F0D3C0A" w14:textId="2ABFA664" w:rsidR="007B3002" w:rsidRPr="002011C4" w:rsidRDefault="000D324C">
      <w:pPr>
        <w:jc w:val="both"/>
      </w:pPr>
      <w:r w:rsidRPr="002011C4">
        <w:t>Here</w:t>
      </w:r>
      <w:r w:rsidR="007B3002" w:rsidRPr="002011C4">
        <w:t xml:space="preserve"> is the original interview, reproduced with kind permission from</w:t>
      </w:r>
      <w:r w:rsidR="00F23497">
        <w:t xml:space="preserve"> Nottingham Review </w:t>
      </w:r>
      <w:r w:rsidR="002011C4">
        <w:t>interview editor</w:t>
      </w:r>
      <w:r w:rsidR="007B3002" w:rsidRPr="002011C4">
        <w:t xml:space="preserve">, </w:t>
      </w:r>
      <w:r w:rsidR="002011C4" w:rsidRPr="002011C4">
        <w:t>Julie Bull</w:t>
      </w:r>
      <w:r w:rsidR="00F23497">
        <w:t>.</w:t>
      </w:r>
    </w:p>
    <w:p w14:paraId="304C9D3B" w14:textId="79AE68D2" w:rsidR="007B3002" w:rsidRDefault="00F23497">
      <w:pPr>
        <w:jc w:val="both"/>
        <w:rPr>
          <w:b/>
        </w:rPr>
      </w:pPr>
      <w:r w:rsidRPr="007B3002">
        <w:rPr>
          <w:b/>
          <w:noProof/>
          <w:lang w:val="en-GB" w:eastAsia="ja-JP"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1" wp14:anchorId="3A422B2C" wp14:editId="346F3538">
                <wp:simplePos x="0" y="0"/>
                <wp:positionH relativeFrom="page">
                  <wp:posOffset>609600</wp:posOffset>
                </wp:positionH>
                <wp:positionV relativeFrom="paragraph">
                  <wp:posOffset>423545</wp:posOffset>
                </wp:positionV>
                <wp:extent cx="6257925" cy="32004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B766" w14:textId="4B7D20FD" w:rsidR="007B3002" w:rsidRPr="007B3002" w:rsidRDefault="007B3002" w:rsidP="00E817A6">
                            <w:pPr>
                              <w:pBdr>
                                <w:top w:val="single" w:sz="24" w:space="8" w:color="4F81BD" w:themeColor="accent1"/>
                                <w:bottom w:val="single" w:sz="24" w:space="30" w:color="4F81BD" w:themeColor="accent1"/>
                              </w:pBdr>
                              <w:rPr>
                                <w:b/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B3002">
                              <w:rPr>
                                <w:b/>
                                <w:i/>
                                <w:iCs/>
                                <w:color w:val="4F81BD" w:themeColor="accent1"/>
                              </w:rPr>
                              <w:t>Author Interview:  Sa</w:t>
                            </w:r>
                            <w:r w:rsidR="00E817A6">
                              <w:rPr>
                                <w:b/>
                                <w:i/>
                                <w:iCs/>
                                <w:color w:val="4F81BD" w:themeColor="accent1"/>
                              </w:rPr>
                              <w:t>rah Clement talk</w:t>
                            </w:r>
                            <w:r w:rsidRPr="007B3002">
                              <w:rPr>
                                <w:b/>
                                <w:i/>
                                <w:iCs/>
                                <w:color w:val="4F81BD" w:themeColor="accent1"/>
                              </w:rPr>
                              <w:t>s to Interviews Editor Julie Bull about late starts, writing what you can’t say, and avoiding labels.</w:t>
                            </w:r>
                          </w:p>
                          <w:p w14:paraId="4616B3EC" w14:textId="77777777" w:rsidR="007B3002" w:rsidRPr="007B3002" w:rsidRDefault="007B3002" w:rsidP="00E817A6">
                            <w:pPr>
                              <w:pBdr>
                                <w:top w:val="single" w:sz="24" w:space="8" w:color="4F81BD" w:themeColor="accent1"/>
                                <w:bottom w:val="single" w:sz="24" w:space="30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  <w:p w14:paraId="700145EA" w14:textId="0987A427" w:rsidR="007B3002" w:rsidRPr="007B3002" w:rsidRDefault="007B3002" w:rsidP="00E817A6">
                            <w:pPr>
                              <w:pBdr>
                                <w:top w:val="single" w:sz="24" w:space="8" w:color="4F81BD" w:themeColor="accent1"/>
                                <w:bottom w:val="single" w:sz="24" w:space="30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B3002">
                              <w:rPr>
                                <w:i/>
                                <w:iCs/>
                                <w:color w:val="4F81BD" w:themeColor="accent1"/>
                              </w:rPr>
                              <w:t>Sa</w:t>
                            </w:r>
                            <w:r w:rsidR="00E817A6">
                              <w:rPr>
                                <w:i/>
                                <w:iCs/>
                                <w:color w:val="4F81BD" w:themeColor="accent1"/>
                              </w:rPr>
                              <w:t>rah Clement</w:t>
                            </w:r>
                            <w:r w:rsidRPr="007B3002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is a writer and a mother to two adult sons.  In a former life she was a research psychologist. She had written two non-fiction books before first turning her hand to creative writing at the age of fifty. She is now seeking representation for her first novel A Ton of Feathers which has been shortlisted for a number of prizes.  Sa</w:t>
                            </w:r>
                            <w:r w:rsidR="00E817A6">
                              <w:rPr>
                                <w:i/>
                                <w:iCs/>
                                <w:color w:val="4F81BD" w:themeColor="accent1"/>
                              </w:rPr>
                              <w:t>rah</w:t>
                            </w:r>
                            <w:r w:rsidRPr="007B3002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has also authored several pieces of short fiction. One will be published in an anthology A Wild and Precious Life which is currently being crowd-funded on Unbound and which takes recovery as its theme. The opening chapters of her completed novel will appear in a forthcoming TLC/AM Heath free reads anthology.  She is a winner of a 2018 Creative Future Literary Award for under-represented writers.</w:t>
                            </w:r>
                          </w:p>
                          <w:p w14:paraId="7BE41266" w14:textId="77777777" w:rsidR="007B3002" w:rsidRPr="007B3002" w:rsidRDefault="007B3002" w:rsidP="00E817A6">
                            <w:pPr>
                              <w:pBdr>
                                <w:top w:val="single" w:sz="24" w:space="8" w:color="4F81BD" w:themeColor="accent1"/>
                                <w:bottom w:val="single" w:sz="24" w:space="30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  <w:p w14:paraId="6976BF7C" w14:textId="77777777" w:rsidR="00F23497" w:rsidRDefault="007B3002" w:rsidP="00E817A6">
                            <w:pPr>
                              <w:pBdr>
                                <w:top w:val="single" w:sz="24" w:space="8" w:color="4F81BD" w:themeColor="accent1"/>
                                <w:bottom w:val="single" w:sz="24" w:space="30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B3002">
                              <w:rPr>
                                <w:i/>
                                <w:iCs/>
                                <w:color w:val="4F81BD" w:themeColor="accent1"/>
                              </w:rPr>
                              <w:t>I talked to her about coming to creative writing late, writing from life experience</w:t>
                            </w:r>
                          </w:p>
                          <w:p w14:paraId="2C789E1D" w14:textId="666E9DE4" w:rsidR="00000000" w:rsidRDefault="007B3002">
                            <w:r w:rsidRPr="007B3002">
                              <w:rPr>
                                <w:i/>
                                <w:iCs/>
                                <w:color w:val="4F81BD" w:themeColor="accent1"/>
                              </w:rPr>
                              <w:t>and about what being ‘under-represented’ means to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2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33.35pt;width:492.75pt;height:252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" filled="f" stroked="f">
                <v:textbox>
                  <w:txbxContent>
                    <w:p w14:paraId="78E6B766" w14:textId="4B7D20FD" w:rsidR="007B3002" w:rsidRPr="007B3002" w:rsidRDefault="007B3002" w:rsidP="00E817A6">
                      <w:pPr>
                        <w:pBdr>
                          <w:top w:val="single" w:sz="24" w:space="8" w:color="4F81BD" w:themeColor="accent1"/>
                          <w:bottom w:val="single" w:sz="24" w:space="30" w:color="4F81BD" w:themeColor="accent1"/>
                        </w:pBdr>
                        <w:rPr>
                          <w:b/>
                          <w:i/>
                          <w:iCs/>
                          <w:color w:val="4F81BD" w:themeColor="accent1"/>
                        </w:rPr>
                      </w:pPr>
                      <w:r w:rsidRPr="007B3002">
                        <w:rPr>
                          <w:b/>
                          <w:i/>
                          <w:iCs/>
                          <w:color w:val="4F81BD" w:themeColor="accent1"/>
                        </w:rPr>
                        <w:t>Author Interview:  Sa</w:t>
                      </w:r>
                      <w:r w:rsidR="00E817A6">
                        <w:rPr>
                          <w:b/>
                          <w:i/>
                          <w:iCs/>
                          <w:color w:val="4F81BD" w:themeColor="accent1"/>
                        </w:rPr>
                        <w:t>rah Clement talk</w:t>
                      </w:r>
                      <w:r w:rsidRPr="007B3002">
                        <w:rPr>
                          <w:b/>
                          <w:i/>
                          <w:iCs/>
                          <w:color w:val="4F81BD" w:themeColor="accent1"/>
                        </w:rPr>
                        <w:t>s to Interviews Editor Julie Bull about late starts, writing what you can’t say, and avoiding labels.</w:t>
                      </w:r>
                    </w:p>
                    <w:p w14:paraId="4616B3EC" w14:textId="77777777" w:rsidR="007B3002" w:rsidRPr="007B3002" w:rsidRDefault="007B3002" w:rsidP="00E817A6">
                      <w:pPr>
                        <w:pBdr>
                          <w:top w:val="single" w:sz="24" w:space="8" w:color="4F81BD" w:themeColor="accent1"/>
                          <w:bottom w:val="single" w:sz="24" w:space="30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  <w:p w14:paraId="700145EA" w14:textId="0987A427" w:rsidR="007B3002" w:rsidRPr="007B3002" w:rsidRDefault="007B3002" w:rsidP="00E817A6">
                      <w:pPr>
                        <w:pBdr>
                          <w:top w:val="single" w:sz="24" w:space="8" w:color="4F81BD" w:themeColor="accent1"/>
                          <w:bottom w:val="single" w:sz="24" w:space="30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B3002">
                        <w:rPr>
                          <w:i/>
                          <w:iCs/>
                          <w:color w:val="4F81BD" w:themeColor="accent1"/>
                        </w:rPr>
                        <w:t>Sa</w:t>
                      </w:r>
                      <w:r w:rsidR="00E817A6">
                        <w:rPr>
                          <w:i/>
                          <w:iCs/>
                          <w:color w:val="4F81BD" w:themeColor="accent1"/>
                        </w:rPr>
                        <w:t>rah Clement</w:t>
                      </w:r>
                      <w:r w:rsidRPr="007B3002">
                        <w:rPr>
                          <w:i/>
                          <w:iCs/>
                          <w:color w:val="4F81BD" w:themeColor="accent1"/>
                        </w:rPr>
                        <w:t xml:space="preserve"> is a writer and a mother to two adult sons.  In a former life she was a research psychologist. She had written two non-fiction books before first turning her hand to creative writing at the age of fifty. She is now seeking representation for her first novel A Ton of Feathers which has been shortlisted for a number of prizes.  Sa</w:t>
                      </w:r>
                      <w:r w:rsidR="00E817A6">
                        <w:rPr>
                          <w:i/>
                          <w:iCs/>
                          <w:color w:val="4F81BD" w:themeColor="accent1"/>
                        </w:rPr>
                        <w:t>rah</w:t>
                      </w:r>
                      <w:r w:rsidRPr="007B3002">
                        <w:rPr>
                          <w:i/>
                          <w:iCs/>
                          <w:color w:val="4F81BD" w:themeColor="accent1"/>
                        </w:rPr>
                        <w:t xml:space="preserve"> has also authored several pieces of short fiction. One will be published in an anthology A Wild and Precious Life which is currently being crowd-funded on Unbound and which takes recovery as its theme. The opening chapters of her completed novel will appear in a forthcoming TLC/AM Heath free reads anthology.  She is a winner of a 2018 Creative Future Literary Award for under-represented writers.</w:t>
                      </w:r>
                    </w:p>
                    <w:p w14:paraId="7BE41266" w14:textId="77777777" w:rsidR="007B3002" w:rsidRPr="007B3002" w:rsidRDefault="007B3002" w:rsidP="00E817A6">
                      <w:pPr>
                        <w:pBdr>
                          <w:top w:val="single" w:sz="24" w:space="8" w:color="4F81BD" w:themeColor="accent1"/>
                          <w:bottom w:val="single" w:sz="24" w:space="30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  <w:p w14:paraId="6976BF7C" w14:textId="77777777" w:rsidR="00F23497" w:rsidRDefault="007B3002" w:rsidP="00E817A6">
                      <w:pPr>
                        <w:pBdr>
                          <w:top w:val="single" w:sz="24" w:space="8" w:color="4F81BD" w:themeColor="accent1"/>
                          <w:bottom w:val="single" w:sz="24" w:space="30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B3002">
                        <w:rPr>
                          <w:i/>
                          <w:iCs/>
                          <w:color w:val="4F81BD" w:themeColor="accent1"/>
                        </w:rPr>
                        <w:t>I talked to her about coming to creative writing late, writing from life experience</w:t>
                      </w:r>
                    </w:p>
                    <w:p w14:paraId="2C789E1D" w14:textId="666E9DE4" w:rsidR="00000000" w:rsidRDefault="007B3002">
                      <w:r w:rsidRPr="007B3002">
                        <w:rPr>
                          <w:i/>
                          <w:iCs/>
                          <w:color w:val="4F81BD" w:themeColor="accent1"/>
                        </w:rPr>
                        <w:t>and about what being ‘under-represented’ means to her.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8BF12" w14:textId="019CB8CF" w:rsidR="007B3002" w:rsidRDefault="007B3002">
      <w:pPr>
        <w:jc w:val="both"/>
        <w:rPr>
          <w:b/>
        </w:rPr>
      </w:pPr>
    </w:p>
    <w:p w14:paraId="77AA4E83" w14:textId="77777777" w:rsidR="00080B47" w:rsidRPr="002011C4" w:rsidRDefault="00080B47" w:rsidP="00E817A6">
      <w:pPr>
        <w:jc w:val="both"/>
        <w:rPr>
          <w:color w:val="4F81BD" w:themeColor="accent1"/>
        </w:rPr>
      </w:pPr>
    </w:p>
    <w:p w14:paraId="5B92FCD0" w14:textId="5EC65D25" w:rsidR="00080B47" w:rsidRPr="002011C4" w:rsidRDefault="00080B47" w:rsidP="00E817A6">
      <w:pPr>
        <w:jc w:val="both"/>
        <w:rPr>
          <w:b/>
          <w:color w:val="4F81BD" w:themeColor="accent1"/>
        </w:rPr>
      </w:pPr>
      <w:r w:rsidRPr="002011C4">
        <w:rPr>
          <w:b/>
          <w:color w:val="4F81BD" w:themeColor="accent1"/>
        </w:rPr>
        <w:t>Tell me</w:t>
      </w:r>
      <w:r w:rsidR="00073B97" w:rsidRPr="002011C4">
        <w:rPr>
          <w:b/>
          <w:color w:val="4F81BD" w:themeColor="accent1"/>
        </w:rPr>
        <w:t xml:space="preserve"> about</w:t>
      </w:r>
      <w:r w:rsidRPr="002011C4">
        <w:rPr>
          <w:b/>
          <w:color w:val="4F81BD" w:themeColor="accent1"/>
        </w:rPr>
        <w:t xml:space="preserve"> </w:t>
      </w:r>
      <w:r w:rsidR="00705EF1" w:rsidRPr="002011C4">
        <w:rPr>
          <w:b/>
          <w:color w:val="4F81BD" w:themeColor="accent1"/>
        </w:rPr>
        <w:t xml:space="preserve">your </w:t>
      </w:r>
      <w:r w:rsidR="004B652F" w:rsidRPr="002011C4">
        <w:rPr>
          <w:b/>
          <w:color w:val="4F81BD" w:themeColor="accent1"/>
        </w:rPr>
        <w:t>life before writing.</w:t>
      </w:r>
    </w:p>
    <w:p w14:paraId="30F98FE7" w14:textId="77777777" w:rsidR="00080B47" w:rsidRPr="002011C4" w:rsidRDefault="00080B47" w:rsidP="00E817A6">
      <w:pPr>
        <w:jc w:val="both"/>
        <w:rPr>
          <w:color w:val="4F81BD" w:themeColor="accent1"/>
        </w:rPr>
      </w:pPr>
    </w:p>
    <w:p w14:paraId="711270AC" w14:textId="785CC1A6" w:rsidR="00745293" w:rsidRPr="002011C4" w:rsidRDefault="00745293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I wasn’t someone who w</w:t>
      </w:r>
      <w:r w:rsidR="0035791E" w:rsidRPr="002011C4">
        <w:rPr>
          <w:color w:val="4F81BD" w:themeColor="accent1"/>
        </w:rPr>
        <w:t>rote stories as a child.</w:t>
      </w:r>
      <w:r w:rsidR="00073B97" w:rsidRPr="002011C4">
        <w:rPr>
          <w:color w:val="4F81BD" w:themeColor="accent1"/>
        </w:rPr>
        <w:t xml:space="preserve"> I couldn’t trace my desire to write back to </w:t>
      </w:r>
      <w:r w:rsidR="00461E9A" w:rsidRPr="002011C4">
        <w:rPr>
          <w:color w:val="4F81BD" w:themeColor="accent1"/>
        </w:rPr>
        <w:t xml:space="preserve">those </w:t>
      </w:r>
      <w:r w:rsidR="00073B97" w:rsidRPr="002011C4">
        <w:rPr>
          <w:color w:val="4F81BD" w:themeColor="accent1"/>
        </w:rPr>
        <w:t>very early years.</w:t>
      </w:r>
      <w:r w:rsidRPr="002011C4">
        <w:rPr>
          <w:color w:val="4F81BD" w:themeColor="accent1"/>
        </w:rPr>
        <w:t xml:space="preserve"> I c</w:t>
      </w:r>
      <w:r w:rsidR="00585933" w:rsidRPr="002011C4">
        <w:rPr>
          <w:color w:val="4F81BD" w:themeColor="accent1"/>
        </w:rPr>
        <w:t>hose psychology for my degree</w:t>
      </w:r>
      <w:r w:rsidRPr="002011C4">
        <w:rPr>
          <w:color w:val="4F81BD" w:themeColor="accent1"/>
        </w:rPr>
        <w:t xml:space="preserve"> because I wanted to find out about people’s inner lives and how they were impa</w:t>
      </w:r>
      <w:r w:rsidR="00073B97" w:rsidRPr="002011C4">
        <w:rPr>
          <w:color w:val="4F81BD" w:themeColor="accent1"/>
        </w:rPr>
        <w:t>cted by outside events</w:t>
      </w:r>
      <w:r w:rsidRPr="002011C4">
        <w:rPr>
          <w:color w:val="4F81BD" w:themeColor="accent1"/>
        </w:rPr>
        <w:t>. I went on</w:t>
      </w:r>
      <w:r w:rsidR="004A135E" w:rsidRPr="002011C4">
        <w:rPr>
          <w:color w:val="4F81BD" w:themeColor="accent1"/>
        </w:rPr>
        <w:t xml:space="preserve"> to do a PhD and halfway through it,</w:t>
      </w:r>
      <w:r w:rsidRPr="002011C4">
        <w:rPr>
          <w:color w:val="4F81BD" w:themeColor="accent1"/>
        </w:rPr>
        <w:t xml:space="preserve"> I had my first child. </w:t>
      </w:r>
      <w:r w:rsidR="00114725" w:rsidRPr="002011C4">
        <w:rPr>
          <w:color w:val="4F81BD" w:themeColor="accent1"/>
        </w:rPr>
        <w:t>I</w:t>
      </w:r>
      <w:r w:rsidR="00E22CAC" w:rsidRPr="002011C4">
        <w:rPr>
          <w:color w:val="4F81BD" w:themeColor="accent1"/>
        </w:rPr>
        <w:t xml:space="preserve"> then</w:t>
      </w:r>
      <w:r w:rsidR="00114725" w:rsidRPr="002011C4">
        <w:rPr>
          <w:color w:val="4F81BD" w:themeColor="accent1"/>
        </w:rPr>
        <w:t xml:space="preserve"> wrote a non-</w:t>
      </w:r>
      <w:r w:rsidRPr="002011C4">
        <w:rPr>
          <w:color w:val="4F81BD" w:themeColor="accent1"/>
        </w:rPr>
        <w:t>fict</w:t>
      </w:r>
      <w:r w:rsidR="00D12D6C" w:rsidRPr="002011C4">
        <w:rPr>
          <w:color w:val="4F81BD" w:themeColor="accent1"/>
        </w:rPr>
        <w:t>i</w:t>
      </w:r>
      <w:r w:rsidR="00073B97" w:rsidRPr="002011C4">
        <w:rPr>
          <w:color w:val="4F81BD" w:themeColor="accent1"/>
        </w:rPr>
        <w:t>on book about childbirth</w:t>
      </w:r>
      <w:r w:rsidR="00713279" w:rsidRPr="002011C4">
        <w:rPr>
          <w:color w:val="4F81BD" w:themeColor="accent1"/>
        </w:rPr>
        <w:t xml:space="preserve"> experiences</w:t>
      </w:r>
      <w:r w:rsidR="004A135E" w:rsidRPr="002011C4">
        <w:rPr>
          <w:color w:val="4F81BD" w:themeColor="accent1"/>
        </w:rPr>
        <w:t>,</w:t>
      </w:r>
      <w:r w:rsidR="00713279" w:rsidRPr="002011C4">
        <w:rPr>
          <w:color w:val="4F81BD" w:themeColor="accent1"/>
        </w:rPr>
        <w:t xml:space="preserve"> which </w:t>
      </w:r>
      <w:r w:rsidR="006355E6" w:rsidRPr="002011C4">
        <w:rPr>
          <w:color w:val="4F81BD" w:themeColor="accent1"/>
        </w:rPr>
        <w:t>drew</w:t>
      </w:r>
      <w:r w:rsidRPr="002011C4">
        <w:rPr>
          <w:color w:val="4F81BD" w:themeColor="accent1"/>
        </w:rPr>
        <w:t xml:space="preserve"> on stories told to me during</w:t>
      </w:r>
      <w:r w:rsidR="0035791E" w:rsidRPr="002011C4">
        <w:rPr>
          <w:color w:val="4F81BD" w:themeColor="accent1"/>
        </w:rPr>
        <w:t xml:space="preserve"> my research – story-</w:t>
      </w:r>
      <w:r w:rsidRPr="002011C4">
        <w:rPr>
          <w:color w:val="4F81BD" w:themeColor="accent1"/>
        </w:rPr>
        <w:t xml:space="preserve">gathering </w:t>
      </w:r>
      <w:r w:rsidR="00114725" w:rsidRPr="002011C4">
        <w:rPr>
          <w:color w:val="4F81BD" w:themeColor="accent1"/>
        </w:rPr>
        <w:t>was very much a part of my method.</w:t>
      </w:r>
      <w:r w:rsidR="00073B97" w:rsidRPr="002011C4">
        <w:rPr>
          <w:color w:val="4F81BD" w:themeColor="accent1"/>
        </w:rPr>
        <w:t xml:space="preserve"> After my PhD I took a break and had another child before getting my first academic post, so</w:t>
      </w:r>
      <w:r w:rsidR="00114725" w:rsidRPr="002011C4">
        <w:rPr>
          <w:color w:val="4F81BD" w:themeColor="accent1"/>
        </w:rPr>
        <w:t xml:space="preserve"> you could say</w:t>
      </w:r>
      <w:r w:rsidR="00073B97" w:rsidRPr="002011C4">
        <w:rPr>
          <w:color w:val="4F81BD" w:themeColor="accent1"/>
        </w:rPr>
        <w:t xml:space="preserve"> I was starting late with </w:t>
      </w:r>
      <w:r w:rsidR="008F1301" w:rsidRPr="002011C4">
        <w:rPr>
          <w:color w:val="4F81BD" w:themeColor="accent1"/>
        </w:rPr>
        <w:t>a lot of things.</w:t>
      </w:r>
    </w:p>
    <w:p w14:paraId="6B797BEE" w14:textId="77777777" w:rsidR="00745293" w:rsidRPr="002011C4" w:rsidRDefault="00745293" w:rsidP="00E817A6">
      <w:pPr>
        <w:jc w:val="both"/>
        <w:rPr>
          <w:color w:val="4F81BD" w:themeColor="accent1"/>
        </w:rPr>
      </w:pPr>
    </w:p>
    <w:p w14:paraId="2E9446A2" w14:textId="6366C85A" w:rsidR="00745293" w:rsidRPr="002011C4" w:rsidRDefault="00745293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My professional research career then moved towards looking at experience</w:t>
      </w:r>
      <w:r w:rsidR="00375D16" w:rsidRPr="002011C4">
        <w:rPr>
          <w:color w:val="4F81BD" w:themeColor="accent1"/>
        </w:rPr>
        <w:t>s</w:t>
      </w:r>
      <w:r w:rsidRPr="002011C4">
        <w:rPr>
          <w:color w:val="4F81BD" w:themeColor="accent1"/>
        </w:rPr>
        <w:t xml:space="preserve"> of health care and services and mental health services in particular.  The ‘stories’ that are told around mental health are interesting to me, they can help and hinder.  There’s a medical story and a social story and it is different and nuanced</w:t>
      </w:r>
      <w:r w:rsidR="0010151C" w:rsidRPr="002011C4">
        <w:rPr>
          <w:color w:val="4F81BD" w:themeColor="accent1"/>
        </w:rPr>
        <w:t>, what flows from that</w:t>
      </w:r>
      <w:r w:rsidR="00073B97" w:rsidRPr="002011C4">
        <w:rPr>
          <w:color w:val="4F81BD" w:themeColor="accent1"/>
        </w:rPr>
        <w:t xml:space="preserve"> for people.</w:t>
      </w:r>
      <w:r w:rsidR="00461E9A" w:rsidRPr="002011C4">
        <w:rPr>
          <w:color w:val="4F81BD" w:themeColor="accent1"/>
        </w:rPr>
        <w:t xml:space="preserve"> </w:t>
      </w:r>
      <w:r w:rsidRPr="002011C4">
        <w:rPr>
          <w:color w:val="4F81BD" w:themeColor="accent1"/>
        </w:rPr>
        <w:t>I</w:t>
      </w:r>
      <w:r w:rsidR="00461E9A" w:rsidRPr="002011C4">
        <w:rPr>
          <w:color w:val="4F81BD" w:themeColor="accent1"/>
        </w:rPr>
        <w:t>n</w:t>
      </w:r>
      <w:r w:rsidRPr="002011C4">
        <w:rPr>
          <w:color w:val="4F81BD" w:themeColor="accent1"/>
        </w:rPr>
        <w:t xml:space="preserve"> terms of my own experience, I would say I</w:t>
      </w:r>
      <w:r w:rsidR="00073B97" w:rsidRPr="002011C4">
        <w:rPr>
          <w:color w:val="4F81BD" w:themeColor="accent1"/>
        </w:rPr>
        <w:t xml:space="preserve"> have been a person with </w:t>
      </w:r>
      <w:r w:rsidRPr="002011C4">
        <w:rPr>
          <w:color w:val="4F81BD" w:themeColor="accent1"/>
        </w:rPr>
        <w:t xml:space="preserve">psychological troubles </w:t>
      </w:r>
      <w:r w:rsidR="00EA53B1" w:rsidRPr="002011C4">
        <w:rPr>
          <w:color w:val="4F81BD" w:themeColor="accent1"/>
        </w:rPr>
        <w:t xml:space="preserve">to some extent </w:t>
      </w:r>
      <w:r w:rsidRPr="002011C4">
        <w:rPr>
          <w:color w:val="4F81BD" w:themeColor="accent1"/>
        </w:rPr>
        <w:t xml:space="preserve">since I was a child </w:t>
      </w:r>
      <w:r w:rsidR="00EA53B1" w:rsidRPr="002011C4">
        <w:rPr>
          <w:color w:val="4F81BD" w:themeColor="accent1"/>
        </w:rPr>
        <w:t>and</w:t>
      </w:r>
      <w:r w:rsidRPr="002011C4">
        <w:rPr>
          <w:color w:val="4F81BD" w:themeColor="accent1"/>
        </w:rPr>
        <w:t xml:space="preserve"> I have been engaged with servi</w:t>
      </w:r>
      <w:r w:rsidR="006426B6" w:rsidRPr="002011C4">
        <w:rPr>
          <w:color w:val="4F81BD" w:themeColor="accent1"/>
        </w:rPr>
        <w:t xml:space="preserve">ces myself </w:t>
      </w:r>
      <w:r w:rsidR="00EA53B1" w:rsidRPr="002011C4">
        <w:rPr>
          <w:color w:val="4F81BD" w:themeColor="accent1"/>
        </w:rPr>
        <w:t xml:space="preserve">at certain </w:t>
      </w:r>
      <w:r w:rsidR="006426B6" w:rsidRPr="002011C4">
        <w:rPr>
          <w:color w:val="4F81BD" w:themeColor="accent1"/>
        </w:rPr>
        <w:t>time</w:t>
      </w:r>
      <w:r w:rsidR="00EA53B1" w:rsidRPr="002011C4">
        <w:rPr>
          <w:color w:val="4F81BD" w:themeColor="accent1"/>
        </w:rPr>
        <w:t>s</w:t>
      </w:r>
      <w:r w:rsidR="006426B6" w:rsidRPr="002011C4">
        <w:rPr>
          <w:color w:val="4F81BD" w:themeColor="accent1"/>
        </w:rPr>
        <w:t>.</w:t>
      </w:r>
      <w:r w:rsidRPr="002011C4">
        <w:rPr>
          <w:color w:val="4F81BD" w:themeColor="accent1"/>
        </w:rPr>
        <w:t xml:space="preserve">   </w:t>
      </w:r>
    </w:p>
    <w:p w14:paraId="0966815B" w14:textId="77777777" w:rsidR="00073B97" w:rsidRPr="002011C4" w:rsidRDefault="00073B97" w:rsidP="00E817A6">
      <w:pPr>
        <w:jc w:val="both"/>
        <w:rPr>
          <w:b/>
          <w:color w:val="4F81BD" w:themeColor="accent1"/>
        </w:rPr>
      </w:pPr>
    </w:p>
    <w:p w14:paraId="3C7D44FE" w14:textId="77777777" w:rsidR="00080B47" w:rsidRPr="002011C4" w:rsidRDefault="00080B47" w:rsidP="00E817A6">
      <w:pPr>
        <w:jc w:val="both"/>
        <w:rPr>
          <w:b/>
          <w:color w:val="4F81BD" w:themeColor="accent1"/>
        </w:rPr>
      </w:pPr>
      <w:r w:rsidRPr="002011C4">
        <w:rPr>
          <w:b/>
          <w:color w:val="4F81BD" w:themeColor="accent1"/>
        </w:rPr>
        <w:lastRenderedPageBreak/>
        <w:t>What was it that made you start writing?</w:t>
      </w:r>
      <w:r w:rsidR="000B797A" w:rsidRPr="002011C4">
        <w:rPr>
          <w:b/>
          <w:color w:val="4F81BD" w:themeColor="accent1"/>
        </w:rPr>
        <w:t xml:space="preserve">  Or what stopped you doing it before?</w:t>
      </w:r>
    </w:p>
    <w:p w14:paraId="25A22D5D" w14:textId="77777777" w:rsidR="004B652F" w:rsidRPr="002011C4" w:rsidRDefault="004B652F" w:rsidP="00E817A6">
      <w:pPr>
        <w:jc w:val="both"/>
        <w:rPr>
          <w:b/>
          <w:color w:val="4F81BD" w:themeColor="accent1"/>
        </w:rPr>
      </w:pPr>
    </w:p>
    <w:p w14:paraId="44281521" w14:textId="2D750CC5" w:rsidR="004B652F" w:rsidRPr="002011C4" w:rsidRDefault="004B652F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The genesis of my writing was in my own psychotherapy. As part of this, at one point I wrote down about ten or tw</w:t>
      </w:r>
      <w:r w:rsidR="0035791E" w:rsidRPr="002011C4">
        <w:rPr>
          <w:color w:val="4F81BD" w:themeColor="accent1"/>
        </w:rPr>
        <w:t>elve words about my childhood. T</w:t>
      </w:r>
      <w:r w:rsidR="009855D8" w:rsidRPr="002011C4">
        <w:rPr>
          <w:color w:val="4F81BD" w:themeColor="accent1"/>
        </w:rPr>
        <w:t>hey were a list that</w:t>
      </w:r>
      <w:r w:rsidRPr="002011C4">
        <w:rPr>
          <w:color w:val="4F81BD" w:themeColor="accent1"/>
        </w:rPr>
        <w:t xml:space="preserve"> felt like the beginning of a story. Then I wrote about 800 words of a novel (the same novel I have written now</w:t>
      </w:r>
      <w:r w:rsidR="0035791E" w:rsidRPr="002011C4">
        <w:rPr>
          <w:color w:val="4F81BD" w:themeColor="accent1"/>
        </w:rPr>
        <w:t>,</w:t>
      </w:r>
      <w:r w:rsidRPr="002011C4">
        <w:rPr>
          <w:color w:val="4F81BD" w:themeColor="accent1"/>
        </w:rPr>
        <w:t xml:space="preserve"> though these words aren’t in it) and there it stopped.  It was about two years after that I began writing properly.  </w:t>
      </w:r>
    </w:p>
    <w:p w14:paraId="59B30733" w14:textId="77777777" w:rsidR="004B652F" w:rsidRPr="002011C4" w:rsidRDefault="004B652F" w:rsidP="00E817A6">
      <w:pPr>
        <w:jc w:val="both"/>
        <w:rPr>
          <w:b/>
          <w:color w:val="4F81BD" w:themeColor="accent1"/>
        </w:rPr>
      </w:pPr>
    </w:p>
    <w:p w14:paraId="417B88F7" w14:textId="25684406" w:rsidR="0084092F" w:rsidRPr="002011C4" w:rsidRDefault="006426B6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I was fifty</w:t>
      </w:r>
      <w:r w:rsidR="004A135E" w:rsidRPr="002011C4">
        <w:rPr>
          <w:color w:val="4F81BD" w:themeColor="accent1"/>
        </w:rPr>
        <w:t xml:space="preserve"> by this time</w:t>
      </w:r>
      <w:r w:rsidRPr="002011C4">
        <w:rPr>
          <w:color w:val="4F81BD" w:themeColor="accent1"/>
        </w:rPr>
        <w:t xml:space="preserve"> and I was thinking what do I want to do with my life?  My children were grown up.  I had that great</w:t>
      </w:r>
      <w:r w:rsidR="004A135E" w:rsidRPr="002011C4">
        <w:rPr>
          <w:color w:val="4F81BD" w:themeColor="accent1"/>
        </w:rPr>
        <w:t>er freedom from not being a day-to-day mother.  Fifty</w:t>
      </w:r>
      <w:r w:rsidRPr="002011C4">
        <w:rPr>
          <w:color w:val="4F81BD" w:themeColor="accent1"/>
        </w:rPr>
        <w:t xml:space="preserve"> was a very big landmark.  I thought</w:t>
      </w:r>
      <w:r w:rsidR="004A135E" w:rsidRPr="002011C4">
        <w:rPr>
          <w:color w:val="4F81BD" w:themeColor="accent1"/>
        </w:rPr>
        <w:t>,</w:t>
      </w:r>
      <w:r w:rsidRPr="002011C4">
        <w:rPr>
          <w:color w:val="4F81BD" w:themeColor="accent1"/>
        </w:rPr>
        <w:t xml:space="preserve"> well I might live to a hundred but I might not.  My own mother died when she was 66. I had this story I wanted to tell and I knew I wasn’t actually going to do it at the same time as</w:t>
      </w:r>
      <w:r w:rsidR="00073B97" w:rsidRPr="002011C4">
        <w:rPr>
          <w:color w:val="4F81BD" w:themeColor="accent1"/>
        </w:rPr>
        <w:t xml:space="preserve"> having a demanding</w:t>
      </w:r>
      <w:r w:rsidR="00461E9A" w:rsidRPr="002011C4">
        <w:rPr>
          <w:color w:val="4F81BD" w:themeColor="accent1"/>
        </w:rPr>
        <w:t xml:space="preserve"> </w:t>
      </w:r>
      <w:r w:rsidRPr="002011C4">
        <w:rPr>
          <w:color w:val="4F81BD" w:themeColor="accent1"/>
        </w:rPr>
        <w:t>job.</w:t>
      </w:r>
      <w:r w:rsidR="0084092F" w:rsidRPr="002011C4">
        <w:rPr>
          <w:color w:val="4F81BD" w:themeColor="accent1"/>
        </w:rPr>
        <w:t xml:space="preserve"> </w:t>
      </w:r>
      <w:r w:rsidR="0029445A" w:rsidRPr="002011C4">
        <w:rPr>
          <w:color w:val="4F81BD" w:themeColor="accent1"/>
        </w:rPr>
        <w:t xml:space="preserve">The timing coincided with redundancy. </w:t>
      </w:r>
      <w:r w:rsidR="0084092F" w:rsidRPr="002011C4">
        <w:rPr>
          <w:color w:val="4F81BD" w:themeColor="accent1"/>
        </w:rPr>
        <w:t xml:space="preserve">I had a period of mourning for the academic me once I had given up but I </w:t>
      </w:r>
      <w:r w:rsidR="0029445A" w:rsidRPr="002011C4">
        <w:rPr>
          <w:color w:val="4F81BD" w:themeColor="accent1"/>
        </w:rPr>
        <w:t xml:space="preserve">have </w:t>
      </w:r>
      <w:r w:rsidR="0084092F" w:rsidRPr="002011C4">
        <w:rPr>
          <w:color w:val="4F81BD" w:themeColor="accent1"/>
        </w:rPr>
        <w:t>made a clear break</w:t>
      </w:r>
      <w:r w:rsidR="0029445A" w:rsidRPr="002011C4">
        <w:rPr>
          <w:color w:val="4F81BD" w:themeColor="accent1"/>
        </w:rPr>
        <w:t xml:space="preserve"> now</w:t>
      </w:r>
      <w:r w:rsidR="0084092F" w:rsidRPr="002011C4">
        <w:rPr>
          <w:color w:val="4F81BD" w:themeColor="accent1"/>
        </w:rPr>
        <w:t>.</w:t>
      </w:r>
    </w:p>
    <w:p w14:paraId="79E3F198" w14:textId="77777777" w:rsidR="006426B6" w:rsidRPr="002011C4" w:rsidRDefault="006426B6" w:rsidP="00E817A6">
      <w:pPr>
        <w:jc w:val="both"/>
        <w:rPr>
          <w:color w:val="4F81BD" w:themeColor="accent1"/>
        </w:rPr>
      </w:pPr>
    </w:p>
    <w:p w14:paraId="38B8565F" w14:textId="683B32AE" w:rsidR="00080B47" w:rsidRPr="002011C4" w:rsidRDefault="00457DA4" w:rsidP="00E817A6">
      <w:pPr>
        <w:jc w:val="both"/>
        <w:rPr>
          <w:b/>
          <w:color w:val="4F81BD" w:themeColor="accent1"/>
        </w:rPr>
      </w:pPr>
      <w:r w:rsidRPr="002011C4">
        <w:rPr>
          <w:b/>
          <w:color w:val="4F81BD" w:themeColor="accent1"/>
        </w:rPr>
        <w:t>Tell us about the inspiration for your novel.</w:t>
      </w:r>
      <w:r w:rsidR="00231664" w:rsidRPr="002011C4">
        <w:rPr>
          <w:b/>
          <w:color w:val="4F81BD" w:themeColor="accent1"/>
        </w:rPr>
        <w:t xml:space="preserve">  </w:t>
      </w:r>
    </w:p>
    <w:p w14:paraId="5CD13325" w14:textId="77777777" w:rsidR="004B652F" w:rsidRPr="002011C4" w:rsidRDefault="004B652F" w:rsidP="00E817A6">
      <w:pPr>
        <w:jc w:val="both"/>
        <w:rPr>
          <w:color w:val="4F81BD" w:themeColor="accent1"/>
        </w:rPr>
      </w:pPr>
    </w:p>
    <w:p w14:paraId="34A51D4D" w14:textId="73165A96" w:rsidR="004B652F" w:rsidRPr="002011C4" w:rsidRDefault="004B652F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 xml:space="preserve">I think some of the hesitancy about writing came from knowing where to start. You sometimes wonder where a story </w:t>
      </w:r>
      <w:r w:rsidR="008F1301" w:rsidRPr="002011C4">
        <w:rPr>
          <w:color w:val="4F81BD" w:themeColor="accent1"/>
        </w:rPr>
        <w:t>begin</w:t>
      </w:r>
      <w:r w:rsidRPr="002011C4">
        <w:rPr>
          <w:color w:val="4F81BD" w:themeColor="accent1"/>
        </w:rPr>
        <w:t>s.  I</w:t>
      </w:r>
      <w:r w:rsidR="00E22CAC" w:rsidRPr="002011C4">
        <w:rPr>
          <w:color w:val="4F81BD" w:themeColor="accent1"/>
        </w:rPr>
        <w:t>f you are writing a story</w:t>
      </w:r>
      <w:r w:rsidR="00C60FA7" w:rsidRPr="002011C4">
        <w:rPr>
          <w:color w:val="4F81BD" w:themeColor="accent1"/>
        </w:rPr>
        <w:t xml:space="preserve"> that draws </w:t>
      </w:r>
      <w:r w:rsidR="00375D16" w:rsidRPr="002011C4">
        <w:rPr>
          <w:color w:val="4F81BD" w:themeColor="accent1"/>
        </w:rPr>
        <w:t xml:space="preserve">partly </w:t>
      </w:r>
      <w:r w:rsidR="00C60FA7" w:rsidRPr="002011C4">
        <w:rPr>
          <w:color w:val="4F81BD" w:themeColor="accent1"/>
        </w:rPr>
        <w:t>on your own life</w:t>
      </w:r>
      <w:r w:rsidRPr="002011C4">
        <w:rPr>
          <w:color w:val="4F81BD" w:themeColor="accent1"/>
        </w:rPr>
        <w:t>, it might start with you as a foetus or with your mother or grandmother. My novel</w:t>
      </w:r>
      <w:r w:rsidRPr="002011C4">
        <w:rPr>
          <w:i/>
          <w:color w:val="4F81BD" w:themeColor="accent1"/>
        </w:rPr>
        <w:t>- A Ton of Feathers</w:t>
      </w:r>
      <w:r w:rsidRPr="002011C4">
        <w:rPr>
          <w:color w:val="4F81BD" w:themeColor="accent1"/>
        </w:rPr>
        <w:t xml:space="preserve"> - starts when the character is eight, which meant I was drawing on</w:t>
      </w:r>
      <w:r w:rsidR="00AB5FE8" w:rsidRPr="002011C4">
        <w:rPr>
          <w:color w:val="4F81BD" w:themeColor="accent1"/>
        </w:rPr>
        <w:t xml:space="preserve"> some</w:t>
      </w:r>
      <w:r w:rsidRPr="002011C4">
        <w:rPr>
          <w:color w:val="4F81BD" w:themeColor="accent1"/>
        </w:rPr>
        <w:t xml:space="preserve"> things I could</w:t>
      </w:r>
      <w:r w:rsidR="009855D8" w:rsidRPr="002011C4">
        <w:rPr>
          <w:color w:val="4F81BD" w:themeColor="accent1"/>
        </w:rPr>
        <w:t xml:space="preserve"> actually</w:t>
      </w:r>
      <w:r w:rsidRPr="002011C4">
        <w:rPr>
          <w:color w:val="4F81BD" w:themeColor="accent1"/>
        </w:rPr>
        <w:t xml:space="preserve"> remember.</w:t>
      </w:r>
    </w:p>
    <w:p w14:paraId="12D6419F" w14:textId="77777777" w:rsidR="00080B47" w:rsidRPr="002011C4" w:rsidRDefault="00080B47" w:rsidP="00E817A6">
      <w:pPr>
        <w:jc w:val="both"/>
        <w:rPr>
          <w:color w:val="4F81BD" w:themeColor="accent1"/>
        </w:rPr>
      </w:pPr>
    </w:p>
    <w:p w14:paraId="40A032B3" w14:textId="085DAD22" w:rsidR="00080B47" w:rsidRPr="002011C4" w:rsidRDefault="006426B6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I had seen an image of a mother and child</w:t>
      </w:r>
      <w:r w:rsidR="006D65F4" w:rsidRPr="002011C4">
        <w:rPr>
          <w:color w:val="4F81BD" w:themeColor="accent1"/>
        </w:rPr>
        <w:t xml:space="preserve"> in a </w:t>
      </w:r>
      <w:r w:rsidR="00B52735" w:rsidRPr="002011C4">
        <w:rPr>
          <w:color w:val="4F81BD" w:themeColor="accent1"/>
        </w:rPr>
        <w:t>painting by Marlene Dumas</w:t>
      </w:r>
      <w:r w:rsidR="00585933" w:rsidRPr="002011C4">
        <w:rPr>
          <w:color w:val="4F81BD" w:themeColor="accent1"/>
        </w:rPr>
        <w:t xml:space="preserve"> </w:t>
      </w:r>
      <w:r w:rsidRPr="002011C4">
        <w:rPr>
          <w:color w:val="4F81BD" w:themeColor="accent1"/>
        </w:rPr>
        <w:t xml:space="preserve">and there was something about the </w:t>
      </w:r>
      <w:r w:rsidR="00AB5FE8" w:rsidRPr="002011C4">
        <w:rPr>
          <w:color w:val="4F81BD" w:themeColor="accent1"/>
        </w:rPr>
        <w:t xml:space="preserve">image that </w:t>
      </w:r>
      <w:r w:rsidRPr="002011C4">
        <w:rPr>
          <w:color w:val="4F81BD" w:themeColor="accent1"/>
        </w:rPr>
        <w:t>s</w:t>
      </w:r>
      <w:r w:rsidR="00AB5FE8" w:rsidRPr="002011C4">
        <w:rPr>
          <w:color w:val="4F81BD" w:themeColor="accent1"/>
        </w:rPr>
        <w:t>eemed</w:t>
      </w:r>
      <w:r w:rsidRPr="002011C4">
        <w:rPr>
          <w:color w:val="4F81BD" w:themeColor="accent1"/>
        </w:rPr>
        <w:t xml:space="preserve"> all wrong</w:t>
      </w:r>
      <w:r w:rsidR="004B652F" w:rsidRPr="002011C4">
        <w:rPr>
          <w:color w:val="4F81BD" w:themeColor="accent1"/>
        </w:rPr>
        <w:t xml:space="preserve"> when I looked at it</w:t>
      </w:r>
      <w:r w:rsidRPr="002011C4">
        <w:rPr>
          <w:color w:val="4F81BD" w:themeColor="accent1"/>
        </w:rPr>
        <w:t xml:space="preserve">.  I was interested in this idea that there’s </w:t>
      </w:r>
      <w:r w:rsidR="00801783" w:rsidRPr="002011C4">
        <w:rPr>
          <w:color w:val="4F81BD" w:themeColor="accent1"/>
        </w:rPr>
        <w:t xml:space="preserve">a </w:t>
      </w:r>
      <w:r w:rsidR="00114725" w:rsidRPr="002011C4">
        <w:rPr>
          <w:color w:val="4F81BD" w:themeColor="accent1"/>
        </w:rPr>
        <w:t>space</w:t>
      </w:r>
      <w:r w:rsidR="0010151C" w:rsidRPr="002011C4">
        <w:rPr>
          <w:color w:val="4F81BD" w:themeColor="accent1"/>
        </w:rPr>
        <w:t xml:space="preserve"> between a mother</w:t>
      </w:r>
      <w:r w:rsidR="00AB5FE8" w:rsidRPr="002011C4">
        <w:rPr>
          <w:color w:val="4F81BD" w:themeColor="accent1"/>
        </w:rPr>
        <w:t xml:space="preserve"> and child</w:t>
      </w:r>
      <w:r w:rsidR="00114725" w:rsidRPr="002011C4">
        <w:rPr>
          <w:color w:val="4F81BD" w:themeColor="accent1"/>
        </w:rPr>
        <w:t xml:space="preserve"> that</w:t>
      </w:r>
      <w:r w:rsidR="0010151C" w:rsidRPr="002011C4">
        <w:rPr>
          <w:color w:val="4F81BD" w:themeColor="accent1"/>
        </w:rPr>
        <w:t xml:space="preserve"> goes too</w:t>
      </w:r>
      <w:r w:rsidR="0084092F" w:rsidRPr="002011C4">
        <w:rPr>
          <w:color w:val="4F81BD" w:themeColor="accent1"/>
        </w:rPr>
        <w:t xml:space="preserve"> </w:t>
      </w:r>
      <w:r w:rsidR="006355E6" w:rsidRPr="002011C4">
        <w:rPr>
          <w:color w:val="4F81BD" w:themeColor="accent1"/>
        </w:rPr>
        <w:t>close</w:t>
      </w:r>
      <w:r w:rsidR="0010151C" w:rsidRPr="002011C4">
        <w:rPr>
          <w:color w:val="4F81BD" w:themeColor="accent1"/>
        </w:rPr>
        <w:t xml:space="preserve"> and in</w:t>
      </w:r>
      <w:r w:rsidR="00705EF1" w:rsidRPr="002011C4">
        <w:rPr>
          <w:color w:val="4F81BD" w:themeColor="accent1"/>
        </w:rPr>
        <w:t xml:space="preserve"> the other direction too distant</w:t>
      </w:r>
      <w:r w:rsidR="0010151C" w:rsidRPr="002011C4">
        <w:rPr>
          <w:color w:val="4F81BD" w:themeColor="accent1"/>
        </w:rPr>
        <w:t xml:space="preserve">.  I became </w:t>
      </w:r>
      <w:r w:rsidR="00E22CAC" w:rsidRPr="002011C4">
        <w:rPr>
          <w:color w:val="4F81BD" w:themeColor="accent1"/>
        </w:rPr>
        <w:t>interested in where the line should be</w:t>
      </w:r>
      <w:r w:rsidR="006C6A51" w:rsidRPr="002011C4">
        <w:rPr>
          <w:color w:val="4F81BD" w:themeColor="accent1"/>
        </w:rPr>
        <w:t>,</w:t>
      </w:r>
      <w:r w:rsidR="00801783" w:rsidRPr="002011C4">
        <w:rPr>
          <w:color w:val="4F81BD" w:themeColor="accent1"/>
        </w:rPr>
        <w:t xml:space="preserve"> and what </w:t>
      </w:r>
      <w:r w:rsidR="008F1301" w:rsidRPr="002011C4">
        <w:rPr>
          <w:color w:val="4F81BD" w:themeColor="accent1"/>
        </w:rPr>
        <w:t>it is like for a child when that line is crossed</w:t>
      </w:r>
      <w:r w:rsidR="0010151C" w:rsidRPr="002011C4">
        <w:rPr>
          <w:color w:val="4F81BD" w:themeColor="accent1"/>
        </w:rPr>
        <w:t>.</w:t>
      </w:r>
    </w:p>
    <w:p w14:paraId="5CC5D0DF" w14:textId="77777777" w:rsidR="00705EF1" w:rsidRPr="002011C4" w:rsidRDefault="00705EF1" w:rsidP="00E817A6">
      <w:pPr>
        <w:jc w:val="both"/>
        <w:rPr>
          <w:color w:val="4F81BD" w:themeColor="accent1"/>
        </w:rPr>
      </w:pPr>
    </w:p>
    <w:p w14:paraId="2BEADEAB" w14:textId="3AA5D21A" w:rsidR="00705EF1" w:rsidRPr="002011C4" w:rsidRDefault="00705EF1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My book is about</w:t>
      </w:r>
      <w:r w:rsidR="00114725" w:rsidRPr="002011C4">
        <w:rPr>
          <w:color w:val="4F81BD" w:themeColor="accent1"/>
        </w:rPr>
        <w:t xml:space="preserve"> this and</w:t>
      </w:r>
      <w:r w:rsidRPr="002011C4">
        <w:rPr>
          <w:color w:val="4F81BD" w:themeColor="accent1"/>
        </w:rPr>
        <w:t xml:space="preserve"> the more extreme end of 1970’s</w:t>
      </w:r>
      <w:r w:rsidR="00801783" w:rsidRPr="002011C4">
        <w:rPr>
          <w:color w:val="4F81BD" w:themeColor="accent1"/>
        </w:rPr>
        <w:t xml:space="preserve"> alternative</w:t>
      </w:r>
      <w:r w:rsidRPr="002011C4">
        <w:rPr>
          <w:color w:val="4F81BD" w:themeColor="accent1"/>
        </w:rPr>
        <w:t xml:space="preserve"> therapies and about how when a paren</w:t>
      </w:r>
      <w:r w:rsidR="0084092F" w:rsidRPr="002011C4">
        <w:rPr>
          <w:color w:val="4F81BD" w:themeColor="accent1"/>
        </w:rPr>
        <w:t>t is very involved in these,</w:t>
      </w:r>
      <w:r w:rsidRPr="002011C4">
        <w:rPr>
          <w:color w:val="4F81BD" w:themeColor="accent1"/>
        </w:rPr>
        <w:t xml:space="preserve"> it can impact on a child.  I feel this </w:t>
      </w:r>
      <w:r w:rsidR="006C6A51" w:rsidRPr="002011C4">
        <w:rPr>
          <w:color w:val="4F81BD" w:themeColor="accent1"/>
        </w:rPr>
        <w:t>is</w:t>
      </w:r>
      <w:r w:rsidR="00AF4507" w:rsidRPr="002011C4">
        <w:rPr>
          <w:color w:val="4F81BD" w:themeColor="accent1"/>
        </w:rPr>
        <w:t xml:space="preserve"> relatively</w:t>
      </w:r>
      <w:r w:rsidRPr="002011C4">
        <w:rPr>
          <w:color w:val="4F81BD" w:themeColor="accent1"/>
        </w:rPr>
        <w:t xml:space="preserve"> new territory, to write about the specifics of this.</w:t>
      </w:r>
    </w:p>
    <w:p w14:paraId="6DADE505" w14:textId="29597F56" w:rsidR="009336C5" w:rsidRDefault="009336C5" w:rsidP="00E817A6">
      <w:pPr>
        <w:jc w:val="both"/>
        <w:rPr>
          <w:b/>
          <w:color w:val="4F81BD" w:themeColor="accent1"/>
        </w:rPr>
      </w:pPr>
    </w:p>
    <w:p w14:paraId="7FC8BE6B" w14:textId="1F572833" w:rsidR="00080B47" w:rsidRPr="002011C4" w:rsidRDefault="00231664" w:rsidP="00E817A6">
      <w:pPr>
        <w:jc w:val="both"/>
        <w:rPr>
          <w:color w:val="4F81BD" w:themeColor="accent1"/>
        </w:rPr>
      </w:pPr>
      <w:r w:rsidRPr="002011C4">
        <w:rPr>
          <w:b/>
          <w:color w:val="4F81BD" w:themeColor="accent1"/>
        </w:rPr>
        <w:t>How much of</w:t>
      </w:r>
      <w:r w:rsidR="00080B47" w:rsidRPr="002011C4">
        <w:rPr>
          <w:b/>
          <w:color w:val="4F81BD" w:themeColor="accent1"/>
        </w:rPr>
        <w:t xml:space="preserve"> your personal story appears in your fiction?</w:t>
      </w:r>
      <w:r w:rsidRPr="002011C4">
        <w:rPr>
          <w:b/>
          <w:color w:val="4F81BD" w:themeColor="accent1"/>
        </w:rPr>
        <w:t xml:space="preserve">   What do you see as the relation</w:t>
      </w:r>
      <w:r w:rsidR="0010151C" w:rsidRPr="002011C4">
        <w:rPr>
          <w:b/>
          <w:color w:val="4F81BD" w:themeColor="accent1"/>
        </w:rPr>
        <w:t>ship between fiction and memoir</w:t>
      </w:r>
      <w:r w:rsidRPr="002011C4">
        <w:rPr>
          <w:color w:val="4F81BD" w:themeColor="accent1"/>
        </w:rPr>
        <w:t>?</w:t>
      </w:r>
      <w:r w:rsidR="00080B47" w:rsidRPr="002011C4">
        <w:rPr>
          <w:color w:val="4F81BD" w:themeColor="accent1"/>
        </w:rPr>
        <w:t xml:space="preserve">  </w:t>
      </w:r>
    </w:p>
    <w:p w14:paraId="525D5674" w14:textId="77777777" w:rsidR="009855D8" w:rsidRPr="002011C4" w:rsidRDefault="009855D8" w:rsidP="00E817A6">
      <w:pPr>
        <w:jc w:val="both"/>
        <w:rPr>
          <w:color w:val="4F81BD" w:themeColor="accent1"/>
        </w:rPr>
      </w:pPr>
    </w:p>
    <w:p w14:paraId="54F46ECC" w14:textId="0679FAAD" w:rsidR="00713279" w:rsidRPr="002011C4" w:rsidRDefault="0010151C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Writing fiction has given me the</w:t>
      </w:r>
      <w:r w:rsidR="0084092F" w:rsidRPr="002011C4">
        <w:rPr>
          <w:color w:val="4F81BD" w:themeColor="accent1"/>
        </w:rPr>
        <w:t xml:space="preserve"> freedom to explore</w:t>
      </w:r>
      <w:r w:rsidR="0035791E" w:rsidRPr="002011C4">
        <w:rPr>
          <w:color w:val="4F81BD" w:themeColor="accent1"/>
        </w:rPr>
        <w:t xml:space="preserve"> my</w:t>
      </w:r>
      <w:r w:rsidR="0084092F" w:rsidRPr="002011C4">
        <w:rPr>
          <w:color w:val="4F81BD" w:themeColor="accent1"/>
        </w:rPr>
        <w:t xml:space="preserve"> experiences and feelings</w:t>
      </w:r>
      <w:r w:rsidRPr="002011C4">
        <w:rPr>
          <w:color w:val="4F81BD" w:themeColor="accent1"/>
        </w:rPr>
        <w:t xml:space="preserve">. </w:t>
      </w:r>
      <w:r w:rsidR="0084092F" w:rsidRPr="002011C4">
        <w:rPr>
          <w:color w:val="4F81BD" w:themeColor="accent1"/>
        </w:rPr>
        <w:t>For me, w</w:t>
      </w:r>
      <w:r w:rsidRPr="002011C4">
        <w:rPr>
          <w:color w:val="4F81BD" w:themeColor="accent1"/>
        </w:rPr>
        <w:t>riting fiction solves</w:t>
      </w:r>
      <w:r w:rsidR="0084092F" w:rsidRPr="002011C4">
        <w:rPr>
          <w:color w:val="4F81BD" w:themeColor="accent1"/>
        </w:rPr>
        <w:t xml:space="preserve"> the issue about what people</w:t>
      </w:r>
      <w:r w:rsidRPr="002011C4">
        <w:rPr>
          <w:color w:val="4F81BD" w:themeColor="accent1"/>
        </w:rPr>
        <w:t xml:space="preserve"> </w:t>
      </w:r>
      <w:r w:rsidR="00B52735" w:rsidRPr="002011C4">
        <w:rPr>
          <w:color w:val="4F81BD" w:themeColor="accent1"/>
        </w:rPr>
        <w:t xml:space="preserve">want to </w:t>
      </w:r>
      <w:r w:rsidRPr="002011C4">
        <w:rPr>
          <w:color w:val="4F81BD" w:themeColor="accent1"/>
        </w:rPr>
        <w:t xml:space="preserve">say and </w:t>
      </w:r>
      <w:r w:rsidR="00B52735" w:rsidRPr="002011C4">
        <w:rPr>
          <w:color w:val="4F81BD" w:themeColor="accent1"/>
        </w:rPr>
        <w:t>at the same time</w:t>
      </w:r>
      <w:r w:rsidRPr="002011C4">
        <w:rPr>
          <w:color w:val="4F81BD" w:themeColor="accent1"/>
        </w:rPr>
        <w:t xml:space="preserve"> are driven not to s</w:t>
      </w:r>
      <w:r w:rsidR="001C3402" w:rsidRPr="002011C4">
        <w:rPr>
          <w:color w:val="4F81BD" w:themeColor="accent1"/>
        </w:rPr>
        <w:t>ay.  You can express both in it</w:t>
      </w:r>
      <w:r w:rsidR="0084092F" w:rsidRPr="002011C4">
        <w:rPr>
          <w:color w:val="4F81BD" w:themeColor="accent1"/>
        </w:rPr>
        <w:t>.</w:t>
      </w:r>
      <w:r w:rsidR="00713279" w:rsidRPr="002011C4">
        <w:rPr>
          <w:color w:val="4F81BD" w:themeColor="accent1"/>
        </w:rPr>
        <w:t xml:space="preserve"> Rebecca Solnit in The Faraway Nearby, says 'Writing is saying to no one and everyone the thing it is not possible to say to someone.'</w:t>
      </w:r>
    </w:p>
    <w:p w14:paraId="404B5B6E" w14:textId="77777777" w:rsidR="00713279" w:rsidRPr="002011C4" w:rsidRDefault="00713279" w:rsidP="00E817A6">
      <w:pPr>
        <w:jc w:val="both"/>
        <w:rPr>
          <w:color w:val="4F81BD" w:themeColor="accent1"/>
        </w:rPr>
      </w:pPr>
    </w:p>
    <w:p w14:paraId="08753A00" w14:textId="769102FC" w:rsidR="00080B47" w:rsidRPr="002011C4" w:rsidRDefault="0010151C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Fiction</w:t>
      </w:r>
      <w:r w:rsidR="00073B97" w:rsidRPr="002011C4">
        <w:rPr>
          <w:color w:val="4F81BD" w:themeColor="accent1"/>
        </w:rPr>
        <w:t xml:space="preserve"> is all about</w:t>
      </w:r>
      <w:r w:rsidRPr="002011C4">
        <w:rPr>
          <w:color w:val="4F81BD" w:themeColor="accent1"/>
        </w:rPr>
        <w:t xml:space="preserve"> trying to capture</w:t>
      </w:r>
      <w:r w:rsidR="0084092F" w:rsidRPr="002011C4">
        <w:rPr>
          <w:color w:val="4F81BD" w:themeColor="accent1"/>
        </w:rPr>
        <w:t xml:space="preserve"> the emotional truth of characters and events</w:t>
      </w:r>
      <w:r w:rsidRPr="002011C4">
        <w:rPr>
          <w:color w:val="4F81BD" w:themeColor="accent1"/>
        </w:rPr>
        <w:t xml:space="preserve">.  </w:t>
      </w:r>
      <w:r w:rsidR="0084092F" w:rsidRPr="002011C4">
        <w:rPr>
          <w:color w:val="4F81BD" w:themeColor="accent1"/>
        </w:rPr>
        <w:t>In my own work</w:t>
      </w:r>
      <w:r w:rsidR="00073B97" w:rsidRPr="002011C4">
        <w:rPr>
          <w:color w:val="4F81BD" w:themeColor="accent1"/>
        </w:rPr>
        <w:t xml:space="preserve">, </w:t>
      </w:r>
      <w:r w:rsidR="003D2B5D" w:rsidRPr="002011C4">
        <w:rPr>
          <w:color w:val="4F81BD" w:themeColor="accent1"/>
        </w:rPr>
        <w:t>some</w:t>
      </w:r>
      <w:r w:rsidRPr="002011C4">
        <w:rPr>
          <w:color w:val="4F81BD" w:themeColor="accent1"/>
        </w:rPr>
        <w:t xml:space="preserve"> of the events </w:t>
      </w:r>
      <w:r w:rsidR="003D2B5D" w:rsidRPr="002011C4">
        <w:rPr>
          <w:color w:val="4F81BD" w:themeColor="accent1"/>
        </w:rPr>
        <w:t xml:space="preserve">are similar to those </w:t>
      </w:r>
      <w:r w:rsidR="00801783" w:rsidRPr="002011C4">
        <w:rPr>
          <w:color w:val="4F81BD" w:themeColor="accent1"/>
        </w:rPr>
        <w:t>in my own past</w:t>
      </w:r>
      <w:r w:rsidRPr="002011C4">
        <w:rPr>
          <w:color w:val="4F81BD" w:themeColor="accent1"/>
        </w:rPr>
        <w:t xml:space="preserve">, others </w:t>
      </w:r>
      <w:r w:rsidR="003D2B5D" w:rsidRPr="002011C4">
        <w:rPr>
          <w:color w:val="4F81BD" w:themeColor="accent1"/>
        </w:rPr>
        <w:t xml:space="preserve">are </w:t>
      </w:r>
      <w:r w:rsidRPr="002011C4">
        <w:rPr>
          <w:color w:val="4F81BD" w:themeColor="accent1"/>
        </w:rPr>
        <w:t>not.  I like to think it’s for me to keep to myself which is which.  I am faithful to what I want to say, not to what happened.</w:t>
      </w:r>
      <w:r w:rsidR="0084092F" w:rsidRPr="002011C4">
        <w:rPr>
          <w:color w:val="4F81BD" w:themeColor="accent1"/>
        </w:rPr>
        <w:t xml:space="preserve">  That’s w</w:t>
      </w:r>
      <w:r w:rsidR="00461E9A" w:rsidRPr="002011C4">
        <w:rPr>
          <w:color w:val="4F81BD" w:themeColor="accent1"/>
        </w:rPr>
        <w:t xml:space="preserve">hat makes it fiction not memoir </w:t>
      </w:r>
      <w:r w:rsidR="00461E9A" w:rsidRPr="002011C4">
        <w:rPr>
          <w:color w:val="4F81BD" w:themeColor="accent1"/>
        </w:rPr>
        <w:lastRenderedPageBreak/>
        <w:t xml:space="preserve">but the distinction is </w:t>
      </w:r>
      <w:r w:rsidR="003D2B5D" w:rsidRPr="002011C4">
        <w:rPr>
          <w:color w:val="4F81BD" w:themeColor="accent1"/>
        </w:rPr>
        <w:t>sometimes</w:t>
      </w:r>
      <w:r w:rsidR="00461E9A" w:rsidRPr="002011C4">
        <w:rPr>
          <w:color w:val="4F81BD" w:themeColor="accent1"/>
        </w:rPr>
        <w:t xml:space="preserve"> a blurred one</w:t>
      </w:r>
      <w:r w:rsidR="003D2B5D" w:rsidRPr="002011C4">
        <w:rPr>
          <w:color w:val="4F81BD" w:themeColor="accent1"/>
        </w:rPr>
        <w:t xml:space="preserve"> because in both types of writing there is an inevitable gap between what is experienced and written.</w:t>
      </w:r>
    </w:p>
    <w:p w14:paraId="143EC973" w14:textId="77777777" w:rsidR="006C6A51" w:rsidRPr="002011C4" w:rsidRDefault="006C6A51" w:rsidP="00E817A6">
      <w:pPr>
        <w:jc w:val="both"/>
        <w:rPr>
          <w:color w:val="4F81BD" w:themeColor="accent1"/>
        </w:rPr>
      </w:pPr>
    </w:p>
    <w:p w14:paraId="47C30423" w14:textId="7C65B4F7" w:rsidR="006C6A51" w:rsidRPr="002011C4" w:rsidRDefault="006C6A51" w:rsidP="00E817A6">
      <w:pPr>
        <w:jc w:val="both"/>
        <w:rPr>
          <w:b/>
          <w:color w:val="4F81BD" w:themeColor="accent1"/>
        </w:rPr>
      </w:pPr>
      <w:r w:rsidRPr="002011C4">
        <w:rPr>
          <w:b/>
          <w:color w:val="4F81BD" w:themeColor="accent1"/>
        </w:rPr>
        <w:t>Short or long form</w:t>
      </w:r>
      <w:r w:rsidR="00114725" w:rsidRPr="002011C4">
        <w:rPr>
          <w:b/>
          <w:color w:val="4F81BD" w:themeColor="accent1"/>
        </w:rPr>
        <w:t>?</w:t>
      </w:r>
    </w:p>
    <w:p w14:paraId="64DC6BAE" w14:textId="77777777" w:rsidR="00114725" w:rsidRPr="002011C4" w:rsidRDefault="00114725" w:rsidP="00E817A6">
      <w:pPr>
        <w:jc w:val="both"/>
        <w:rPr>
          <w:color w:val="4F81BD" w:themeColor="accent1"/>
        </w:rPr>
      </w:pPr>
    </w:p>
    <w:p w14:paraId="700901BA" w14:textId="788C9362" w:rsidR="006C6A51" w:rsidRPr="002011C4" w:rsidRDefault="006C6A51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I’m gradually finding my way into the short story form.</w:t>
      </w:r>
      <w:r w:rsidR="004B652F" w:rsidRPr="002011C4">
        <w:rPr>
          <w:color w:val="4F81BD" w:themeColor="accent1"/>
        </w:rPr>
        <w:t xml:space="preserve"> </w:t>
      </w:r>
      <w:r w:rsidRPr="002011C4">
        <w:rPr>
          <w:color w:val="4F81BD" w:themeColor="accent1"/>
        </w:rPr>
        <w:t xml:space="preserve">The story that will appear in </w:t>
      </w:r>
      <w:r w:rsidRPr="002011C4">
        <w:rPr>
          <w:i/>
          <w:color w:val="4F81BD" w:themeColor="accent1"/>
        </w:rPr>
        <w:t>Wild and Precious Life</w:t>
      </w:r>
      <w:r w:rsidRPr="002011C4">
        <w:rPr>
          <w:color w:val="4F81BD" w:themeColor="accent1"/>
        </w:rPr>
        <w:t xml:space="preserve"> was originally inspired by an image of Ophelia in the Nation</w:t>
      </w:r>
      <w:r w:rsidR="0084092F" w:rsidRPr="002011C4">
        <w:rPr>
          <w:color w:val="4F81BD" w:themeColor="accent1"/>
        </w:rPr>
        <w:t>al Gallery</w:t>
      </w:r>
      <w:r w:rsidR="00B6017F" w:rsidRPr="002011C4">
        <w:rPr>
          <w:color w:val="4F81BD" w:themeColor="accent1"/>
        </w:rPr>
        <w:t xml:space="preserve"> in a painting b</w:t>
      </w:r>
      <w:r w:rsidR="000D324C">
        <w:rPr>
          <w:color w:val="4F81BD" w:themeColor="accent1"/>
        </w:rPr>
        <w:t xml:space="preserve">y </w:t>
      </w:r>
      <w:r w:rsidR="008F1301" w:rsidRPr="002011C4">
        <w:rPr>
          <w:color w:val="4F81BD" w:themeColor="accent1"/>
        </w:rPr>
        <w:t>Odilon Redon,</w:t>
      </w:r>
      <w:r w:rsidR="000D324C" w:rsidRPr="002011C4">
        <w:rPr>
          <w:color w:val="4F81BD" w:themeColor="accent1"/>
        </w:rPr>
        <w:t xml:space="preserve"> </w:t>
      </w:r>
      <w:r w:rsidR="001C4498" w:rsidRPr="002011C4">
        <w:rPr>
          <w:color w:val="4F81BD" w:themeColor="accent1"/>
        </w:rPr>
        <w:t>it was different from other depictions</w:t>
      </w:r>
      <w:r w:rsidR="004A135E" w:rsidRPr="002011C4">
        <w:rPr>
          <w:color w:val="4F81BD" w:themeColor="accent1"/>
        </w:rPr>
        <w:t>, less passive</w:t>
      </w:r>
      <w:r w:rsidR="0084092F" w:rsidRPr="002011C4">
        <w:rPr>
          <w:color w:val="4F81BD" w:themeColor="accent1"/>
        </w:rPr>
        <w:t xml:space="preserve">.  I wrote a story </w:t>
      </w:r>
      <w:r w:rsidRPr="002011C4">
        <w:rPr>
          <w:color w:val="4F81BD" w:themeColor="accent1"/>
        </w:rPr>
        <w:t>prompted</w:t>
      </w:r>
      <w:r w:rsidR="0084092F" w:rsidRPr="002011C4">
        <w:rPr>
          <w:color w:val="4F81BD" w:themeColor="accent1"/>
        </w:rPr>
        <w:t xml:space="preserve"> by it for a competition</w:t>
      </w:r>
      <w:r w:rsidR="00114725" w:rsidRPr="002011C4">
        <w:rPr>
          <w:color w:val="4F81BD" w:themeColor="accent1"/>
        </w:rPr>
        <w:t xml:space="preserve">, </w:t>
      </w:r>
      <w:r w:rsidR="0084092F" w:rsidRPr="002011C4">
        <w:rPr>
          <w:color w:val="4F81BD" w:themeColor="accent1"/>
        </w:rPr>
        <w:t xml:space="preserve">where </w:t>
      </w:r>
      <w:r w:rsidR="00114725" w:rsidRPr="002011C4">
        <w:rPr>
          <w:color w:val="4F81BD" w:themeColor="accent1"/>
        </w:rPr>
        <w:t>it was commended but not placed. T</w:t>
      </w:r>
      <w:r w:rsidR="0084092F" w:rsidRPr="002011C4">
        <w:rPr>
          <w:color w:val="4F81BD" w:themeColor="accent1"/>
        </w:rPr>
        <w:t>he story is</w:t>
      </w:r>
      <w:r w:rsidRPr="002011C4">
        <w:rPr>
          <w:color w:val="4F81BD" w:themeColor="accent1"/>
        </w:rPr>
        <w:t xml:space="preserve"> about identity and madness and the redemptive power of art.  Later, when I saw the call for the</w:t>
      </w:r>
      <w:r w:rsidR="0084092F" w:rsidRPr="002011C4">
        <w:rPr>
          <w:color w:val="4F81BD" w:themeColor="accent1"/>
        </w:rPr>
        <w:t xml:space="preserve"> </w:t>
      </w:r>
      <w:r w:rsidR="0084092F" w:rsidRPr="002011C4">
        <w:rPr>
          <w:i/>
          <w:color w:val="4F81BD" w:themeColor="accent1"/>
        </w:rPr>
        <w:t>Wild and Precious Life</w:t>
      </w:r>
      <w:r w:rsidRPr="002011C4">
        <w:rPr>
          <w:color w:val="4F81BD" w:themeColor="accent1"/>
        </w:rPr>
        <w:t xml:space="preserve"> anthology</w:t>
      </w:r>
      <w:r w:rsidR="0084092F" w:rsidRPr="002011C4">
        <w:rPr>
          <w:color w:val="4F81BD" w:themeColor="accent1"/>
        </w:rPr>
        <w:t>, I saw the fit</w:t>
      </w:r>
      <w:r w:rsidR="004A135E" w:rsidRPr="002011C4">
        <w:rPr>
          <w:color w:val="4F81BD" w:themeColor="accent1"/>
        </w:rPr>
        <w:t xml:space="preserve"> with my story</w:t>
      </w:r>
      <w:r w:rsidR="0084092F" w:rsidRPr="002011C4">
        <w:rPr>
          <w:color w:val="4F81BD" w:themeColor="accent1"/>
        </w:rPr>
        <w:t xml:space="preserve"> and I</w:t>
      </w:r>
      <w:r w:rsidR="004A135E" w:rsidRPr="002011C4">
        <w:rPr>
          <w:color w:val="4F81BD" w:themeColor="accent1"/>
        </w:rPr>
        <w:t xml:space="preserve"> really</w:t>
      </w:r>
      <w:r w:rsidR="0084092F" w:rsidRPr="002011C4">
        <w:rPr>
          <w:color w:val="4F81BD" w:themeColor="accent1"/>
        </w:rPr>
        <w:t xml:space="preserve"> loved the </w:t>
      </w:r>
      <w:r w:rsidR="00493F8E" w:rsidRPr="002011C4">
        <w:rPr>
          <w:color w:val="4F81BD" w:themeColor="accent1"/>
        </w:rPr>
        <w:t xml:space="preserve">anthology’s </w:t>
      </w:r>
      <w:r w:rsidR="0084092F" w:rsidRPr="002011C4">
        <w:rPr>
          <w:color w:val="4F81BD" w:themeColor="accent1"/>
        </w:rPr>
        <w:t>title</w:t>
      </w:r>
      <w:r w:rsidR="00073B97" w:rsidRPr="002011C4">
        <w:rPr>
          <w:color w:val="4F81BD" w:themeColor="accent1"/>
        </w:rPr>
        <w:t>,</w:t>
      </w:r>
      <w:r w:rsidR="001C4498" w:rsidRPr="002011C4">
        <w:rPr>
          <w:color w:val="4F81BD" w:themeColor="accent1"/>
        </w:rPr>
        <w:t xml:space="preserve"> </w:t>
      </w:r>
      <w:r w:rsidR="00073B97" w:rsidRPr="002011C4">
        <w:rPr>
          <w:color w:val="4F81BD" w:themeColor="accent1"/>
        </w:rPr>
        <w:t>which definitely spoke to some of what I had felt during that w</w:t>
      </w:r>
      <w:r w:rsidR="004A135E" w:rsidRPr="002011C4">
        <w:rPr>
          <w:color w:val="4F81BD" w:themeColor="accent1"/>
        </w:rPr>
        <w:t>atershed moment when I turned fifty</w:t>
      </w:r>
      <w:r w:rsidR="0084092F" w:rsidRPr="002011C4">
        <w:rPr>
          <w:color w:val="4F81BD" w:themeColor="accent1"/>
        </w:rPr>
        <w:t>.</w:t>
      </w:r>
    </w:p>
    <w:p w14:paraId="7681C994" w14:textId="77777777" w:rsidR="004853F1" w:rsidRPr="002011C4" w:rsidRDefault="004853F1" w:rsidP="00E817A6">
      <w:pPr>
        <w:jc w:val="both"/>
        <w:rPr>
          <w:color w:val="4F81BD" w:themeColor="accent1"/>
        </w:rPr>
      </w:pPr>
    </w:p>
    <w:p w14:paraId="72D1C7AF" w14:textId="00FA82A7" w:rsidR="00C32538" w:rsidRPr="002011C4" w:rsidRDefault="00C32538" w:rsidP="00E817A6">
      <w:pPr>
        <w:jc w:val="both"/>
        <w:rPr>
          <w:b/>
          <w:color w:val="4F81BD" w:themeColor="accent1"/>
        </w:rPr>
      </w:pPr>
      <w:r w:rsidRPr="002011C4">
        <w:rPr>
          <w:b/>
          <w:color w:val="4F81BD" w:themeColor="accent1"/>
        </w:rPr>
        <w:t>Your writing will appear</w:t>
      </w:r>
      <w:r w:rsidR="00231664" w:rsidRPr="002011C4">
        <w:rPr>
          <w:b/>
          <w:color w:val="4F81BD" w:themeColor="accent1"/>
        </w:rPr>
        <w:t xml:space="preserve"> in </w:t>
      </w:r>
      <w:r w:rsidR="008F1301" w:rsidRPr="002011C4">
        <w:rPr>
          <w:b/>
          <w:color w:val="4F81BD" w:themeColor="accent1"/>
        </w:rPr>
        <w:t>an anthology</w:t>
      </w:r>
      <w:r w:rsidR="00231664" w:rsidRPr="002011C4">
        <w:rPr>
          <w:b/>
          <w:color w:val="4F81BD" w:themeColor="accent1"/>
        </w:rPr>
        <w:t xml:space="preserve"> about</w:t>
      </w:r>
      <w:r w:rsidR="00080B47" w:rsidRPr="002011C4">
        <w:rPr>
          <w:b/>
          <w:color w:val="4F81BD" w:themeColor="accent1"/>
        </w:rPr>
        <w:t xml:space="preserve"> </w:t>
      </w:r>
      <w:r w:rsidR="0084092F" w:rsidRPr="002011C4">
        <w:rPr>
          <w:b/>
          <w:color w:val="4F81BD" w:themeColor="accent1"/>
        </w:rPr>
        <w:t>recovery.</w:t>
      </w:r>
      <w:r w:rsidRPr="002011C4">
        <w:rPr>
          <w:b/>
          <w:color w:val="4F81BD" w:themeColor="accent1"/>
        </w:rPr>
        <w:t xml:space="preserve"> I wondered if writing had played a part in your recovery and if you could reflect on that.</w:t>
      </w:r>
    </w:p>
    <w:p w14:paraId="5B654B12" w14:textId="77777777" w:rsidR="00457DA4" w:rsidRPr="002011C4" w:rsidRDefault="00457DA4" w:rsidP="00E817A6">
      <w:pPr>
        <w:jc w:val="both"/>
        <w:rPr>
          <w:color w:val="4F81BD" w:themeColor="accent1"/>
        </w:rPr>
      </w:pPr>
    </w:p>
    <w:p w14:paraId="0F8D7725" w14:textId="77777777" w:rsidR="001C3402" w:rsidRPr="002011C4" w:rsidRDefault="001C3402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 xml:space="preserve">Someone, I can’t now remember who, said that we write what we need to know.  So through the process of writing we discover.  </w:t>
      </w:r>
    </w:p>
    <w:p w14:paraId="41207C17" w14:textId="77777777" w:rsidR="001C3402" w:rsidRPr="002011C4" w:rsidRDefault="001C3402" w:rsidP="00E817A6">
      <w:pPr>
        <w:jc w:val="both"/>
        <w:rPr>
          <w:color w:val="4F81BD" w:themeColor="accent1"/>
        </w:rPr>
      </w:pPr>
    </w:p>
    <w:p w14:paraId="6ED4DA52" w14:textId="3B9E0F06" w:rsidR="001C4498" w:rsidRPr="002011C4" w:rsidRDefault="00493F8E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In some contexts t</w:t>
      </w:r>
      <w:r w:rsidR="006355E6" w:rsidRPr="002011C4">
        <w:rPr>
          <w:color w:val="4F81BD" w:themeColor="accent1"/>
        </w:rPr>
        <w:t>he word ‘recovery’ has been</w:t>
      </w:r>
      <w:r w:rsidR="001C4498" w:rsidRPr="002011C4">
        <w:rPr>
          <w:color w:val="4F81BD" w:themeColor="accent1"/>
        </w:rPr>
        <w:t xml:space="preserve"> </w:t>
      </w:r>
      <w:r w:rsidR="006355E6" w:rsidRPr="002011C4">
        <w:rPr>
          <w:color w:val="4F81BD" w:themeColor="accent1"/>
        </w:rPr>
        <w:t>co</w:t>
      </w:r>
      <w:r w:rsidR="00457DA4" w:rsidRPr="002011C4">
        <w:rPr>
          <w:color w:val="4F81BD" w:themeColor="accent1"/>
        </w:rPr>
        <w:t>-</w:t>
      </w:r>
      <w:r w:rsidR="006355E6" w:rsidRPr="002011C4">
        <w:rPr>
          <w:color w:val="4F81BD" w:themeColor="accent1"/>
        </w:rPr>
        <w:t>opted and misused</w:t>
      </w:r>
      <w:r w:rsidR="001C4498" w:rsidRPr="002011C4">
        <w:rPr>
          <w:color w:val="4F81BD" w:themeColor="accent1"/>
        </w:rPr>
        <w:t>,</w:t>
      </w:r>
      <w:r w:rsidR="006355E6" w:rsidRPr="002011C4">
        <w:rPr>
          <w:color w:val="4F81BD" w:themeColor="accent1"/>
        </w:rPr>
        <w:t xml:space="preserve"> s</w:t>
      </w:r>
      <w:r w:rsidR="001C4498" w:rsidRPr="002011C4">
        <w:rPr>
          <w:color w:val="4F81BD" w:themeColor="accent1"/>
        </w:rPr>
        <w:t>o I’m not that keen on it.  It ha</w:t>
      </w:r>
      <w:r w:rsidR="006355E6" w:rsidRPr="002011C4">
        <w:rPr>
          <w:color w:val="4F81BD" w:themeColor="accent1"/>
        </w:rPr>
        <w:t xml:space="preserve">s for example, </w:t>
      </w:r>
      <w:r w:rsidR="00375D16" w:rsidRPr="002011C4">
        <w:rPr>
          <w:color w:val="4F81BD" w:themeColor="accent1"/>
        </w:rPr>
        <w:t xml:space="preserve">been </w:t>
      </w:r>
      <w:r w:rsidR="006355E6" w:rsidRPr="002011C4">
        <w:rPr>
          <w:color w:val="4F81BD" w:themeColor="accent1"/>
        </w:rPr>
        <w:t>used as a way of discharging people from services</w:t>
      </w:r>
      <w:r w:rsidR="00114725" w:rsidRPr="002011C4">
        <w:rPr>
          <w:color w:val="4F81BD" w:themeColor="accent1"/>
        </w:rPr>
        <w:t>, so it’s a bit problematic.</w:t>
      </w:r>
    </w:p>
    <w:p w14:paraId="00E85807" w14:textId="77777777" w:rsidR="001C4498" w:rsidRPr="002011C4" w:rsidRDefault="001C4498" w:rsidP="00E817A6">
      <w:pPr>
        <w:jc w:val="both"/>
        <w:rPr>
          <w:color w:val="4F81BD" w:themeColor="accent1"/>
        </w:rPr>
      </w:pPr>
    </w:p>
    <w:p w14:paraId="71E3F2C2" w14:textId="6DFA5FD3" w:rsidR="00114725" w:rsidRPr="002011C4" w:rsidRDefault="0010151C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Giving up my pre</w:t>
      </w:r>
      <w:r w:rsidR="00E22CAC" w:rsidRPr="002011C4">
        <w:rPr>
          <w:color w:val="4F81BD" w:themeColor="accent1"/>
        </w:rPr>
        <w:t>vious academic life was</w:t>
      </w:r>
      <w:r w:rsidRPr="002011C4">
        <w:rPr>
          <w:color w:val="4F81BD" w:themeColor="accent1"/>
        </w:rPr>
        <w:t xml:space="preserve"> part of me wanting me to be a happier healthier person.  As my career had progressed, I felt life in universities changed and I had little time to think, a lot of constraints.</w:t>
      </w:r>
      <w:r w:rsidR="006C6A51" w:rsidRPr="002011C4">
        <w:rPr>
          <w:color w:val="4F81BD" w:themeColor="accent1"/>
        </w:rPr>
        <w:t xml:space="preserve">  </w:t>
      </w:r>
      <w:r w:rsidR="00114725" w:rsidRPr="002011C4">
        <w:rPr>
          <w:color w:val="4F81BD" w:themeColor="accent1"/>
        </w:rPr>
        <w:t>I have definitely felt freed by creative writing by comparison.</w:t>
      </w:r>
    </w:p>
    <w:p w14:paraId="635F64A8" w14:textId="77777777" w:rsidR="0010151C" w:rsidRPr="002011C4" w:rsidRDefault="0010151C" w:rsidP="00E817A6">
      <w:pPr>
        <w:jc w:val="both"/>
        <w:rPr>
          <w:color w:val="4F81BD" w:themeColor="accent1"/>
        </w:rPr>
      </w:pPr>
    </w:p>
    <w:p w14:paraId="007F3053" w14:textId="2081DA53" w:rsidR="001C4498" w:rsidRPr="002011C4" w:rsidRDefault="0084092F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Writ</w:t>
      </w:r>
      <w:r w:rsidR="006355E6" w:rsidRPr="002011C4">
        <w:rPr>
          <w:color w:val="4F81BD" w:themeColor="accent1"/>
        </w:rPr>
        <w:t xml:space="preserve">ing is in some ways therapeutic.  </w:t>
      </w:r>
      <w:r w:rsidR="001C4498" w:rsidRPr="002011C4">
        <w:rPr>
          <w:color w:val="4F81BD" w:themeColor="accent1"/>
        </w:rPr>
        <w:t>It’s one of the things that has played a role in me feeling better.  But all writers acknowledge the downsides.  You are isolated, you have no</w:t>
      </w:r>
      <w:r w:rsidR="004F7086" w:rsidRPr="002011C4">
        <w:rPr>
          <w:color w:val="4F81BD" w:themeColor="accent1"/>
        </w:rPr>
        <w:t xml:space="preserve"> </w:t>
      </w:r>
      <w:r w:rsidR="008F1301" w:rsidRPr="002011C4">
        <w:rPr>
          <w:color w:val="4F81BD" w:themeColor="accent1"/>
        </w:rPr>
        <w:t>e</w:t>
      </w:r>
      <w:r w:rsidR="00375D16" w:rsidRPr="002011C4">
        <w:rPr>
          <w:color w:val="4F81BD" w:themeColor="accent1"/>
        </w:rPr>
        <w:t>xternal</w:t>
      </w:r>
      <w:r w:rsidR="004F7086" w:rsidRPr="002011C4">
        <w:rPr>
          <w:color w:val="4F81BD" w:themeColor="accent1"/>
        </w:rPr>
        <w:t xml:space="preserve"> routine, no</w:t>
      </w:r>
      <w:r w:rsidR="001C4498" w:rsidRPr="002011C4">
        <w:rPr>
          <w:color w:val="4F81BD" w:themeColor="accent1"/>
        </w:rPr>
        <w:t xml:space="preserve"> colleagues, and the rejection is </w:t>
      </w:r>
      <w:r w:rsidR="00493F8E" w:rsidRPr="002011C4">
        <w:rPr>
          <w:color w:val="4F81BD" w:themeColor="accent1"/>
        </w:rPr>
        <w:t xml:space="preserve">sometimes </w:t>
      </w:r>
      <w:r w:rsidR="001C4498" w:rsidRPr="002011C4">
        <w:rPr>
          <w:color w:val="4F81BD" w:themeColor="accent1"/>
        </w:rPr>
        <w:t xml:space="preserve">hard – especially when the rejection </w:t>
      </w:r>
      <w:r w:rsidR="00493F8E" w:rsidRPr="002011C4">
        <w:rPr>
          <w:color w:val="4F81BD" w:themeColor="accent1"/>
        </w:rPr>
        <w:t xml:space="preserve">can </w:t>
      </w:r>
      <w:r w:rsidR="001C4498" w:rsidRPr="002011C4">
        <w:rPr>
          <w:color w:val="4F81BD" w:themeColor="accent1"/>
        </w:rPr>
        <w:t>feel like a rejection of your</w:t>
      </w:r>
      <w:r w:rsidR="004F7086" w:rsidRPr="002011C4">
        <w:rPr>
          <w:color w:val="4F81BD" w:themeColor="accent1"/>
        </w:rPr>
        <w:t xml:space="preserve"> personal</w:t>
      </w:r>
      <w:r w:rsidR="001C4498" w:rsidRPr="002011C4">
        <w:rPr>
          <w:color w:val="4F81BD" w:themeColor="accent1"/>
        </w:rPr>
        <w:t xml:space="preserve"> story, a part of you.  The delv</w:t>
      </w:r>
      <w:r w:rsidR="009855D8" w:rsidRPr="002011C4">
        <w:rPr>
          <w:color w:val="4F81BD" w:themeColor="accent1"/>
        </w:rPr>
        <w:t>ing around in darker issues i</w:t>
      </w:r>
      <w:r w:rsidR="001C4498" w:rsidRPr="002011C4">
        <w:rPr>
          <w:color w:val="4F81BD" w:themeColor="accent1"/>
        </w:rPr>
        <w:t>s</w:t>
      </w:r>
      <w:r w:rsidR="001C3402" w:rsidRPr="002011C4">
        <w:rPr>
          <w:color w:val="4F81BD" w:themeColor="accent1"/>
        </w:rPr>
        <w:t xml:space="preserve"> also</w:t>
      </w:r>
      <w:r w:rsidR="001C4498" w:rsidRPr="002011C4">
        <w:rPr>
          <w:color w:val="4F81BD" w:themeColor="accent1"/>
        </w:rPr>
        <w:t xml:space="preserve"> hard, it’s not a</w:t>
      </w:r>
      <w:r w:rsidR="004B3CCD" w:rsidRPr="002011C4">
        <w:rPr>
          <w:color w:val="4F81BD" w:themeColor="accent1"/>
        </w:rPr>
        <w:t xml:space="preserve"> straightforward positive</w:t>
      </w:r>
      <w:r w:rsidR="001C4498" w:rsidRPr="002011C4">
        <w:rPr>
          <w:color w:val="4F81BD" w:themeColor="accent1"/>
        </w:rPr>
        <w:t xml:space="preserve"> cathar</w:t>
      </w:r>
      <w:r w:rsidR="004B3CCD" w:rsidRPr="002011C4">
        <w:rPr>
          <w:color w:val="4F81BD" w:themeColor="accent1"/>
        </w:rPr>
        <w:t>s</w:t>
      </w:r>
      <w:r w:rsidR="001C4498" w:rsidRPr="002011C4">
        <w:rPr>
          <w:color w:val="4F81BD" w:themeColor="accent1"/>
        </w:rPr>
        <w:t>i</w:t>
      </w:r>
      <w:r w:rsidR="004B3CCD" w:rsidRPr="002011C4">
        <w:rPr>
          <w:color w:val="4F81BD" w:themeColor="accent1"/>
        </w:rPr>
        <w:t>s</w:t>
      </w:r>
      <w:r w:rsidR="001C4498" w:rsidRPr="002011C4">
        <w:rPr>
          <w:color w:val="4F81BD" w:themeColor="accent1"/>
        </w:rPr>
        <w:t>. The first draft of my novel was painful to write in many ways, but in the</w:t>
      </w:r>
      <w:r w:rsidR="004F7086" w:rsidRPr="002011C4">
        <w:rPr>
          <w:color w:val="4F81BD" w:themeColor="accent1"/>
        </w:rPr>
        <w:t xml:space="preserve"> process of</w:t>
      </w:r>
      <w:r w:rsidR="001C4498" w:rsidRPr="002011C4">
        <w:rPr>
          <w:color w:val="4F81BD" w:themeColor="accent1"/>
        </w:rPr>
        <w:t xml:space="preserve"> editing, there’s something like laying things to rest happening,</w:t>
      </w:r>
      <w:r w:rsidR="004F7086" w:rsidRPr="002011C4">
        <w:rPr>
          <w:color w:val="4F81BD" w:themeColor="accent1"/>
        </w:rPr>
        <w:t xml:space="preserve"> </w:t>
      </w:r>
      <w:r w:rsidR="001C4498" w:rsidRPr="002011C4">
        <w:rPr>
          <w:color w:val="4F81BD" w:themeColor="accent1"/>
        </w:rPr>
        <w:t>not quite but perhaps this sense of</w:t>
      </w:r>
      <w:r w:rsidR="004A135E" w:rsidRPr="002011C4">
        <w:rPr>
          <w:color w:val="4F81BD" w:themeColor="accent1"/>
        </w:rPr>
        <w:t xml:space="preserve"> making something easier. </w:t>
      </w:r>
      <w:r w:rsidR="00375D16" w:rsidRPr="002011C4">
        <w:rPr>
          <w:color w:val="4F81BD" w:themeColor="accent1"/>
        </w:rPr>
        <w:t>Writing</w:t>
      </w:r>
      <w:r w:rsidR="004A135E" w:rsidRPr="002011C4">
        <w:rPr>
          <w:color w:val="4F81BD" w:themeColor="accent1"/>
        </w:rPr>
        <w:t xml:space="preserve"> is a way</w:t>
      </w:r>
      <w:r w:rsidR="004F7086" w:rsidRPr="002011C4">
        <w:rPr>
          <w:color w:val="4F81BD" w:themeColor="accent1"/>
        </w:rPr>
        <w:t xml:space="preserve"> to find metaphors for things </w:t>
      </w:r>
      <w:r w:rsidR="004B3CCD" w:rsidRPr="002011C4">
        <w:rPr>
          <w:color w:val="4F81BD" w:themeColor="accent1"/>
        </w:rPr>
        <w:t>that are inexpressible in other ways</w:t>
      </w:r>
      <w:r w:rsidR="00855026" w:rsidRPr="002011C4">
        <w:rPr>
          <w:color w:val="4F81BD" w:themeColor="accent1"/>
        </w:rPr>
        <w:t xml:space="preserve">, </w:t>
      </w:r>
      <w:r w:rsidR="00375D16" w:rsidRPr="002011C4">
        <w:rPr>
          <w:color w:val="4F81BD" w:themeColor="accent1"/>
        </w:rPr>
        <w:t xml:space="preserve">and for </w:t>
      </w:r>
      <w:r w:rsidR="004F7086" w:rsidRPr="002011C4">
        <w:rPr>
          <w:color w:val="4F81BD" w:themeColor="accent1"/>
        </w:rPr>
        <w:t>the processing of memories.   Sharing your work with other people and being heard</w:t>
      </w:r>
      <w:r w:rsidR="00114725" w:rsidRPr="002011C4">
        <w:rPr>
          <w:color w:val="4F81BD" w:themeColor="accent1"/>
        </w:rPr>
        <w:t xml:space="preserve"> is also of value</w:t>
      </w:r>
      <w:r w:rsidR="004F7086" w:rsidRPr="002011C4">
        <w:rPr>
          <w:color w:val="4F81BD" w:themeColor="accent1"/>
        </w:rPr>
        <w:t>.</w:t>
      </w:r>
    </w:p>
    <w:p w14:paraId="54C07310" w14:textId="77777777" w:rsidR="001C4498" w:rsidRPr="002011C4" w:rsidRDefault="001C4498" w:rsidP="00E817A6">
      <w:pPr>
        <w:jc w:val="both"/>
        <w:rPr>
          <w:color w:val="4F81BD" w:themeColor="accent1"/>
        </w:rPr>
      </w:pPr>
    </w:p>
    <w:p w14:paraId="2757A97A" w14:textId="59A4A4A7" w:rsidR="00C32538" w:rsidRPr="002011C4" w:rsidRDefault="006355E6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You need to be supported</w:t>
      </w:r>
      <w:r w:rsidR="00114725" w:rsidRPr="002011C4">
        <w:rPr>
          <w:color w:val="4F81BD" w:themeColor="accent1"/>
        </w:rPr>
        <w:t xml:space="preserve"> though</w:t>
      </w:r>
      <w:r w:rsidRPr="002011C4">
        <w:rPr>
          <w:color w:val="4F81BD" w:themeColor="accent1"/>
        </w:rPr>
        <w:t xml:space="preserve">.  </w:t>
      </w:r>
      <w:r w:rsidR="00B77F8B" w:rsidRPr="002011C4">
        <w:rPr>
          <w:color w:val="4F81BD" w:themeColor="accent1"/>
        </w:rPr>
        <w:t>The</w:t>
      </w:r>
      <w:r w:rsidR="004F7086" w:rsidRPr="002011C4">
        <w:rPr>
          <w:color w:val="4F81BD" w:themeColor="accent1"/>
        </w:rPr>
        <w:t xml:space="preserve"> writing workshop</w:t>
      </w:r>
      <w:r w:rsidR="00B77F8B" w:rsidRPr="002011C4">
        <w:rPr>
          <w:color w:val="4F81BD" w:themeColor="accent1"/>
        </w:rPr>
        <w:t xml:space="preserve"> I attend</w:t>
      </w:r>
      <w:r w:rsidR="004F7086" w:rsidRPr="002011C4">
        <w:rPr>
          <w:color w:val="4F81BD" w:themeColor="accent1"/>
        </w:rPr>
        <w:t xml:space="preserve"> has been incredibly supportive thro</w:t>
      </w:r>
      <w:r w:rsidR="00C92FAA" w:rsidRPr="002011C4">
        <w:rPr>
          <w:color w:val="4F81BD" w:themeColor="accent1"/>
        </w:rPr>
        <w:t>ughout because it’s</w:t>
      </w:r>
      <w:r w:rsidR="00114725" w:rsidRPr="002011C4">
        <w:rPr>
          <w:color w:val="4F81BD" w:themeColor="accent1"/>
        </w:rPr>
        <w:t xml:space="preserve"> a small trusting group</w:t>
      </w:r>
      <w:r w:rsidR="00CB4E42" w:rsidRPr="002011C4">
        <w:rPr>
          <w:color w:val="4F81BD" w:themeColor="accent1"/>
        </w:rPr>
        <w:t>, mostly of people that have been in it a long time</w:t>
      </w:r>
      <w:r w:rsidR="00114725" w:rsidRPr="002011C4">
        <w:rPr>
          <w:color w:val="4F81BD" w:themeColor="accent1"/>
        </w:rPr>
        <w:t xml:space="preserve">. </w:t>
      </w:r>
    </w:p>
    <w:p w14:paraId="760B0AB2" w14:textId="77777777" w:rsidR="001C4498" w:rsidRPr="002011C4" w:rsidRDefault="001C4498" w:rsidP="00E817A6">
      <w:pPr>
        <w:jc w:val="both"/>
        <w:rPr>
          <w:color w:val="4F81BD" w:themeColor="accent1"/>
        </w:rPr>
      </w:pPr>
    </w:p>
    <w:p w14:paraId="22EB247C" w14:textId="47F62993" w:rsidR="00080B47" w:rsidRPr="002011C4" w:rsidRDefault="001C4498" w:rsidP="00E817A6">
      <w:pPr>
        <w:jc w:val="both"/>
        <w:rPr>
          <w:b/>
          <w:color w:val="4F81BD" w:themeColor="accent1"/>
        </w:rPr>
      </w:pPr>
      <w:r w:rsidRPr="002011C4">
        <w:rPr>
          <w:b/>
          <w:color w:val="4F81BD" w:themeColor="accent1"/>
        </w:rPr>
        <w:t>Wh</w:t>
      </w:r>
      <w:r w:rsidR="00B6017F" w:rsidRPr="002011C4">
        <w:rPr>
          <w:b/>
          <w:color w:val="4F81BD" w:themeColor="accent1"/>
        </w:rPr>
        <w:t>at does it mean</w:t>
      </w:r>
      <w:r w:rsidR="007B480C" w:rsidRPr="002011C4">
        <w:rPr>
          <w:b/>
          <w:color w:val="4F81BD" w:themeColor="accent1"/>
        </w:rPr>
        <w:t xml:space="preserve"> for you</w:t>
      </w:r>
      <w:r w:rsidR="00B6017F" w:rsidRPr="002011C4">
        <w:rPr>
          <w:b/>
          <w:color w:val="4F81BD" w:themeColor="accent1"/>
        </w:rPr>
        <w:t xml:space="preserve"> to be an ‘under</w:t>
      </w:r>
      <w:r w:rsidRPr="002011C4">
        <w:rPr>
          <w:b/>
          <w:color w:val="4F81BD" w:themeColor="accent1"/>
        </w:rPr>
        <w:t>represented’ writer</w:t>
      </w:r>
      <w:r w:rsidR="007B480C" w:rsidRPr="002011C4">
        <w:rPr>
          <w:b/>
          <w:color w:val="4F81BD" w:themeColor="accent1"/>
        </w:rPr>
        <w:t>?</w:t>
      </w:r>
      <w:r w:rsidRPr="002011C4">
        <w:rPr>
          <w:b/>
          <w:color w:val="4F81BD" w:themeColor="accent1"/>
        </w:rPr>
        <w:t xml:space="preserve"> </w:t>
      </w:r>
    </w:p>
    <w:p w14:paraId="6690AFB3" w14:textId="77777777" w:rsidR="001C4498" w:rsidRPr="002011C4" w:rsidRDefault="001C4498" w:rsidP="00E817A6">
      <w:pPr>
        <w:jc w:val="both"/>
        <w:rPr>
          <w:color w:val="4F81BD" w:themeColor="accent1"/>
        </w:rPr>
      </w:pPr>
    </w:p>
    <w:p w14:paraId="25E4D863" w14:textId="1C3E23B9" w:rsidR="004F7086" w:rsidRPr="002011C4" w:rsidRDefault="004F7086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lastRenderedPageBreak/>
        <w:t>The concept of under-representation is complicated.  The Creative Future award was rare in including mental heal</w:t>
      </w:r>
      <w:r w:rsidR="004B652F" w:rsidRPr="002011C4">
        <w:rPr>
          <w:color w:val="4F81BD" w:themeColor="accent1"/>
        </w:rPr>
        <w:t>th issues as one dimension of what might make a writer under-represented</w:t>
      </w:r>
      <w:r w:rsidR="004853F1" w:rsidRPr="002011C4">
        <w:rPr>
          <w:color w:val="4F81BD" w:themeColor="accent1"/>
        </w:rPr>
        <w:t xml:space="preserve">.  A lot </w:t>
      </w:r>
      <w:r w:rsidR="004B652F" w:rsidRPr="002011C4">
        <w:rPr>
          <w:color w:val="4F81BD" w:themeColor="accent1"/>
        </w:rPr>
        <w:t>of others</w:t>
      </w:r>
      <w:r w:rsidR="004853F1" w:rsidRPr="002011C4">
        <w:rPr>
          <w:color w:val="4F81BD" w:themeColor="accent1"/>
        </w:rPr>
        <w:t xml:space="preserve"> simply subsume it under a label of disability which is </w:t>
      </w:r>
      <w:r w:rsidR="009855D8" w:rsidRPr="002011C4">
        <w:rPr>
          <w:color w:val="4F81BD" w:themeColor="accent1"/>
        </w:rPr>
        <w:t>a label which may or may not feel right</w:t>
      </w:r>
      <w:r w:rsidR="004853F1" w:rsidRPr="002011C4">
        <w:rPr>
          <w:color w:val="4F81BD" w:themeColor="accent1"/>
        </w:rPr>
        <w:t>.</w:t>
      </w:r>
      <w:r w:rsidR="00531D6D" w:rsidRPr="002011C4">
        <w:rPr>
          <w:color w:val="4F81BD" w:themeColor="accent1"/>
        </w:rPr>
        <w:t xml:space="preserve"> All labels can be both helpful and problematic.</w:t>
      </w:r>
    </w:p>
    <w:p w14:paraId="574E0C74" w14:textId="77777777" w:rsidR="004F7086" w:rsidRPr="002011C4" w:rsidRDefault="004F7086" w:rsidP="00E817A6">
      <w:pPr>
        <w:jc w:val="both"/>
        <w:rPr>
          <w:color w:val="4F81BD" w:themeColor="accent1"/>
        </w:rPr>
      </w:pPr>
    </w:p>
    <w:p w14:paraId="13E1E987" w14:textId="6074407F" w:rsidR="004F7086" w:rsidRPr="002011C4" w:rsidRDefault="004F7086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 xml:space="preserve">I am </w:t>
      </w:r>
      <w:r w:rsidR="00B80C8E" w:rsidRPr="002011C4">
        <w:rPr>
          <w:color w:val="4F81BD" w:themeColor="accent1"/>
        </w:rPr>
        <w:t xml:space="preserve">keen to avoid being seen primarily as </w:t>
      </w:r>
      <w:r w:rsidRPr="002011C4">
        <w:rPr>
          <w:color w:val="4F81BD" w:themeColor="accent1"/>
        </w:rPr>
        <w:t>a writer with mental health issues though</w:t>
      </w:r>
      <w:r w:rsidR="00B77F8B" w:rsidRPr="002011C4">
        <w:rPr>
          <w:color w:val="4F81BD" w:themeColor="accent1"/>
        </w:rPr>
        <w:t xml:space="preserve">. </w:t>
      </w:r>
      <w:r w:rsidR="00B77F8B" w:rsidRPr="002011C4" w:rsidDel="00B77F8B">
        <w:rPr>
          <w:color w:val="4F81BD" w:themeColor="accent1"/>
        </w:rPr>
        <w:t xml:space="preserve"> </w:t>
      </w:r>
      <w:r w:rsidR="00FF419F" w:rsidRPr="002011C4">
        <w:rPr>
          <w:color w:val="4F81BD" w:themeColor="accent1"/>
        </w:rPr>
        <w:t xml:space="preserve">I am </w:t>
      </w:r>
      <w:r w:rsidR="004853F1" w:rsidRPr="002011C4">
        <w:rPr>
          <w:color w:val="4F81BD" w:themeColor="accent1"/>
        </w:rPr>
        <w:t xml:space="preserve">a writer </w:t>
      </w:r>
      <w:r w:rsidR="00457DA4" w:rsidRPr="002011C4">
        <w:rPr>
          <w:color w:val="4F81BD" w:themeColor="accent1"/>
        </w:rPr>
        <w:t xml:space="preserve">just the same as any other, </w:t>
      </w:r>
      <w:r w:rsidR="004853F1" w:rsidRPr="002011C4">
        <w:rPr>
          <w:color w:val="4F81BD" w:themeColor="accent1"/>
        </w:rPr>
        <w:t>who</w:t>
      </w:r>
      <w:r w:rsidR="00FF419F" w:rsidRPr="002011C4">
        <w:rPr>
          <w:color w:val="4F81BD" w:themeColor="accent1"/>
        </w:rPr>
        <w:t xml:space="preserve"> is interested in certain themes</w:t>
      </w:r>
      <w:r w:rsidRPr="002011C4">
        <w:rPr>
          <w:color w:val="4F81BD" w:themeColor="accent1"/>
        </w:rPr>
        <w:t xml:space="preserve">. </w:t>
      </w:r>
      <w:r w:rsidR="004853F1" w:rsidRPr="002011C4">
        <w:rPr>
          <w:color w:val="4F81BD" w:themeColor="accent1"/>
        </w:rPr>
        <w:t xml:space="preserve"> I don’t want to over emphasise the barriers I have faced because of mental health issues</w:t>
      </w:r>
      <w:r w:rsidR="004B652F" w:rsidRPr="002011C4">
        <w:rPr>
          <w:color w:val="4F81BD" w:themeColor="accent1"/>
        </w:rPr>
        <w:t>, though they exist</w:t>
      </w:r>
      <w:r w:rsidR="00855026" w:rsidRPr="002011C4">
        <w:rPr>
          <w:color w:val="4F81BD" w:themeColor="accent1"/>
        </w:rPr>
        <w:t xml:space="preserve">. </w:t>
      </w:r>
      <w:r w:rsidR="00B80C8E" w:rsidRPr="002011C4">
        <w:rPr>
          <w:color w:val="4F81BD" w:themeColor="accent1"/>
        </w:rPr>
        <w:t xml:space="preserve">I am quite a private person so I don’t want to talk about my mental health in every author profile.  </w:t>
      </w:r>
      <w:r w:rsidR="004853F1" w:rsidRPr="002011C4">
        <w:rPr>
          <w:color w:val="4F81BD" w:themeColor="accent1"/>
        </w:rPr>
        <w:t xml:space="preserve">I am proud of myself and of other people </w:t>
      </w:r>
      <w:r w:rsidR="004B652F" w:rsidRPr="002011C4">
        <w:rPr>
          <w:color w:val="4F81BD" w:themeColor="accent1"/>
        </w:rPr>
        <w:t>who have faced similar issues to</w:t>
      </w:r>
      <w:r w:rsidR="004853F1" w:rsidRPr="002011C4">
        <w:rPr>
          <w:color w:val="4F81BD" w:themeColor="accent1"/>
        </w:rPr>
        <w:t xml:space="preserve"> me, so I don’t want to downplay it either.  I am still working it out.</w:t>
      </w:r>
    </w:p>
    <w:p w14:paraId="5F8F073E" w14:textId="77777777" w:rsidR="004853F1" w:rsidRPr="002011C4" w:rsidRDefault="004853F1" w:rsidP="00E817A6">
      <w:pPr>
        <w:jc w:val="both"/>
        <w:rPr>
          <w:color w:val="4F81BD" w:themeColor="accent1"/>
        </w:rPr>
      </w:pPr>
    </w:p>
    <w:p w14:paraId="60D2D337" w14:textId="77777777" w:rsidR="004853F1" w:rsidRPr="002011C4" w:rsidRDefault="004853F1" w:rsidP="00E817A6">
      <w:pPr>
        <w:jc w:val="both"/>
        <w:rPr>
          <w:b/>
          <w:color w:val="4F81BD" w:themeColor="accent1"/>
        </w:rPr>
      </w:pPr>
      <w:r w:rsidRPr="002011C4">
        <w:rPr>
          <w:b/>
          <w:color w:val="4F81BD" w:themeColor="accent1"/>
        </w:rPr>
        <w:t>Your writing fairy godmother appears with a few wishes to grant.  What are you going to ask her for?</w:t>
      </w:r>
    </w:p>
    <w:p w14:paraId="12FDC1E5" w14:textId="77777777" w:rsidR="004853F1" w:rsidRPr="002011C4" w:rsidRDefault="004853F1" w:rsidP="00E817A6">
      <w:pPr>
        <w:jc w:val="both"/>
        <w:rPr>
          <w:color w:val="4F81BD" w:themeColor="accent1"/>
        </w:rPr>
      </w:pPr>
    </w:p>
    <w:p w14:paraId="2C042AA9" w14:textId="639F2D8A" w:rsidR="004853F1" w:rsidRPr="002011C4" w:rsidRDefault="004853F1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I want my book to be out in the world.  How it gets there I am open about.  If I don’t find an agent, I will look for an independent publisher.  I</w:t>
      </w:r>
      <w:r w:rsidR="00CB4E42" w:rsidRPr="002011C4">
        <w:rPr>
          <w:color w:val="4F81BD" w:themeColor="accent1"/>
        </w:rPr>
        <w:t xml:space="preserve"> just</w:t>
      </w:r>
      <w:r w:rsidRPr="002011C4">
        <w:rPr>
          <w:color w:val="4F81BD" w:themeColor="accent1"/>
        </w:rPr>
        <w:t xml:space="preserve"> want it to be read, it doesn’t matter to some degree about numbers. It’s just that I want someone to find something in it.  </w:t>
      </w:r>
    </w:p>
    <w:p w14:paraId="16B2B4E8" w14:textId="77777777" w:rsidR="004853F1" w:rsidRPr="002011C4" w:rsidRDefault="004853F1" w:rsidP="00E817A6">
      <w:pPr>
        <w:jc w:val="both"/>
        <w:rPr>
          <w:color w:val="4F81BD" w:themeColor="accent1"/>
        </w:rPr>
      </w:pPr>
    </w:p>
    <w:p w14:paraId="53757E3D" w14:textId="1D0662DF" w:rsidR="009855D8" w:rsidRPr="002011C4" w:rsidRDefault="009855D8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 xml:space="preserve">The readings from the </w:t>
      </w:r>
      <w:r w:rsidRPr="002011C4">
        <w:rPr>
          <w:i/>
          <w:color w:val="4F81BD" w:themeColor="accent1"/>
        </w:rPr>
        <w:t>Wild and Precious Life</w:t>
      </w:r>
      <w:r w:rsidRPr="002011C4">
        <w:rPr>
          <w:color w:val="4F81BD" w:themeColor="accent1"/>
        </w:rPr>
        <w:t xml:space="preserve"> anthology, the stories I have heard so far, have been moving and bril</w:t>
      </w:r>
      <w:r w:rsidR="00457DA4" w:rsidRPr="002011C4">
        <w:rPr>
          <w:color w:val="4F81BD" w:themeColor="accent1"/>
        </w:rPr>
        <w:t xml:space="preserve">liantly written.  So we are </w:t>
      </w:r>
      <w:r w:rsidRPr="002011C4">
        <w:rPr>
          <w:color w:val="4F81BD" w:themeColor="accent1"/>
        </w:rPr>
        <w:t>looking forward to getting fully funded.</w:t>
      </w:r>
    </w:p>
    <w:p w14:paraId="5D78BDDB" w14:textId="77777777" w:rsidR="009855D8" w:rsidRPr="002011C4" w:rsidRDefault="009855D8" w:rsidP="00E817A6">
      <w:pPr>
        <w:jc w:val="both"/>
        <w:rPr>
          <w:color w:val="4F81BD" w:themeColor="accent1"/>
        </w:rPr>
      </w:pPr>
    </w:p>
    <w:p w14:paraId="73F9DBE3" w14:textId="20A7373A" w:rsidR="009855D8" w:rsidRPr="002011C4" w:rsidRDefault="00E817A6" w:rsidP="00E817A6">
      <w:pPr>
        <w:jc w:val="both"/>
        <w:rPr>
          <w:color w:val="4F81BD" w:themeColor="accent1"/>
        </w:rPr>
      </w:pPr>
      <w:hyperlink r:id="rId6" w:history="1">
        <w:r w:rsidRPr="00E817A6">
          <w:rPr>
            <w:rStyle w:val="Hyperlink"/>
          </w:rPr>
          <w:t>www.sarahclement.co.uk</w:t>
        </w:r>
      </w:hyperlink>
      <w:r w:rsidR="005109A4" w:rsidRPr="002011C4">
        <w:rPr>
          <w:color w:val="4F81BD" w:themeColor="accent1"/>
        </w:rPr>
        <w:t xml:space="preserve"> </w:t>
      </w:r>
      <w:r w:rsidR="00B77F8B" w:rsidRPr="002011C4">
        <w:rPr>
          <w:color w:val="4F81BD" w:themeColor="accent1"/>
        </w:rPr>
        <w:t>@</w:t>
      </w:r>
      <w:r>
        <w:rPr>
          <w:color w:val="4F81BD" w:themeColor="accent1"/>
        </w:rPr>
        <w:t>sarahclement01</w:t>
      </w:r>
    </w:p>
    <w:p w14:paraId="36343A31" w14:textId="77777777" w:rsidR="00B6017F" w:rsidRPr="002011C4" w:rsidRDefault="00B6017F" w:rsidP="00E817A6">
      <w:pPr>
        <w:jc w:val="both"/>
        <w:rPr>
          <w:color w:val="4F81BD" w:themeColor="accent1"/>
        </w:rPr>
      </w:pPr>
    </w:p>
    <w:p w14:paraId="0D4C1415" w14:textId="42FE07C3" w:rsidR="00B6017F" w:rsidRPr="002011C4" w:rsidRDefault="00B6017F" w:rsidP="00E817A6">
      <w:pPr>
        <w:jc w:val="both"/>
        <w:rPr>
          <w:color w:val="4F81BD" w:themeColor="accent1"/>
        </w:rPr>
      </w:pPr>
      <w:r w:rsidRPr="002011C4">
        <w:rPr>
          <w:color w:val="4F81BD" w:themeColor="accent1"/>
        </w:rPr>
        <w:t>If you want to pledge to the Wild and Precious Life anthology please go to</w:t>
      </w:r>
      <w:r w:rsidR="00FF419F" w:rsidRPr="002011C4">
        <w:rPr>
          <w:color w:val="4F81BD" w:themeColor="accent1"/>
        </w:rPr>
        <w:t xml:space="preserve"> https://unbound.com/books/recovery/</w:t>
      </w:r>
    </w:p>
    <w:sectPr w:rsidR="00B6017F" w:rsidRPr="002011C4" w:rsidSect="002011C4"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5E1E" w14:textId="77777777" w:rsidR="00C0094A" w:rsidRDefault="00C0094A" w:rsidP="009336C5">
      <w:r>
        <w:separator/>
      </w:r>
    </w:p>
  </w:endnote>
  <w:endnote w:type="continuationSeparator" w:id="0">
    <w:p w14:paraId="4BBDB15F" w14:textId="77777777" w:rsidR="00C0094A" w:rsidRDefault="00C0094A" w:rsidP="0093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305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3C1D3" w14:textId="5281973C" w:rsidR="009336C5" w:rsidRDefault="00933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21D57A" w14:textId="77777777" w:rsidR="009336C5" w:rsidRDefault="00933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416D" w14:textId="77777777" w:rsidR="00C0094A" w:rsidRDefault="00C0094A" w:rsidP="009336C5">
      <w:r>
        <w:separator/>
      </w:r>
    </w:p>
  </w:footnote>
  <w:footnote w:type="continuationSeparator" w:id="0">
    <w:p w14:paraId="6A085B07" w14:textId="77777777" w:rsidR="00C0094A" w:rsidRDefault="00C0094A" w:rsidP="0093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47"/>
    <w:rsid w:val="00073B97"/>
    <w:rsid w:val="00080B47"/>
    <w:rsid w:val="000B797A"/>
    <w:rsid w:val="000C3A85"/>
    <w:rsid w:val="000D324C"/>
    <w:rsid w:val="0010151C"/>
    <w:rsid w:val="00114725"/>
    <w:rsid w:val="00171B3B"/>
    <w:rsid w:val="001C3402"/>
    <w:rsid w:val="001C4498"/>
    <w:rsid w:val="002011C4"/>
    <w:rsid w:val="00231664"/>
    <w:rsid w:val="0029445A"/>
    <w:rsid w:val="00312A72"/>
    <w:rsid w:val="0035791E"/>
    <w:rsid w:val="00375D16"/>
    <w:rsid w:val="003D2B5D"/>
    <w:rsid w:val="00403365"/>
    <w:rsid w:val="0042138B"/>
    <w:rsid w:val="00457DA4"/>
    <w:rsid w:val="00461E9A"/>
    <w:rsid w:val="004853F1"/>
    <w:rsid w:val="00493A69"/>
    <w:rsid w:val="00493F8E"/>
    <w:rsid w:val="004A135E"/>
    <w:rsid w:val="004B3CCD"/>
    <w:rsid w:val="004B652F"/>
    <w:rsid w:val="004F7086"/>
    <w:rsid w:val="005109A4"/>
    <w:rsid w:val="00531D6D"/>
    <w:rsid w:val="00585933"/>
    <w:rsid w:val="00622A7B"/>
    <w:rsid w:val="006355E6"/>
    <w:rsid w:val="006426B6"/>
    <w:rsid w:val="00673BB4"/>
    <w:rsid w:val="006C6A51"/>
    <w:rsid w:val="006D65F4"/>
    <w:rsid w:val="00705EF1"/>
    <w:rsid w:val="00713279"/>
    <w:rsid w:val="00745293"/>
    <w:rsid w:val="007B3002"/>
    <w:rsid w:val="007B480C"/>
    <w:rsid w:val="00801783"/>
    <w:rsid w:val="0084092F"/>
    <w:rsid w:val="0084162B"/>
    <w:rsid w:val="00855026"/>
    <w:rsid w:val="0088276B"/>
    <w:rsid w:val="008B6F63"/>
    <w:rsid w:val="008F1301"/>
    <w:rsid w:val="009336C5"/>
    <w:rsid w:val="009602C3"/>
    <w:rsid w:val="009855D8"/>
    <w:rsid w:val="009F3463"/>
    <w:rsid w:val="00A15CD6"/>
    <w:rsid w:val="00A74309"/>
    <w:rsid w:val="00A86C6A"/>
    <w:rsid w:val="00AB5FE8"/>
    <w:rsid w:val="00AF4507"/>
    <w:rsid w:val="00B33BDE"/>
    <w:rsid w:val="00B52735"/>
    <w:rsid w:val="00B6017F"/>
    <w:rsid w:val="00B77F8B"/>
    <w:rsid w:val="00B80C8E"/>
    <w:rsid w:val="00C0094A"/>
    <w:rsid w:val="00C32538"/>
    <w:rsid w:val="00C60FA7"/>
    <w:rsid w:val="00C92FAA"/>
    <w:rsid w:val="00CB4E42"/>
    <w:rsid w:val="00D12D6C"/>
    <w:rsid w:val="00D40212"/>
    <w:rsid w:val="00D5574F"/>
    <w:rsid w:val="00DF0EC0"/>
    <w:rsid w:val="00E14D64"/>
    <w:rsid w:val="00E22CAC"/>
    <w:rsid w:val="00E265B8"/>
    <w:rsid w:val="00E632DF"/>
    <w:rsid w:val="00E817A6"/>
    <w:rsid w:val="00EA53B1"/>
    <w:rsid w:val="00F23497"/>
    <w:rsid w:val="00FA7951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305E"/>
  <w14:defaultImageDpi w14:val="300"/>
  <w15:docId w15:val="{E2F4DB7A-03B3-4782-9C56-3DD1099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ajorBidi"/>
        <w:spacing w:val="1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8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3279"/>
    <w:pPr>
      <w:spacing w:before="100" w:beforeAutospacing="1" w:after="100" w:afterAutospacing="1"/>
    </w:pPr>
    <w:rPr>
      <w:rFonts w:ascii="Times New Roman" w:hAnsi="Times New Roman" w:cs="Times New Roman"/>
      <w:spacing w:val="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5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3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C5"/>
  </w:style>
  <w:style w:type="paragraph" w:styleId="Footer">
    <w:name w:val="footer"/>
    <w:basedOn w:val="Normal"/>
    <w:link w:val="FooterChar"/>
    <w:uiPriority w:val="99"/>
    <w:unhideWhenUsed/>
    <w:rsid w:val="00933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hclemen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bestseller</Company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</dc:creator>
  <cp:keywords/>
  <dc:description/>
  <cp:lastModifiedBy>Sarah Clement</cp:lastModifiedBy>
  <cp:revision>2</cp:revision>
  <cp:lastPrinted>2020-07-02T12:26:00Z</cp:lastPrinted>
  <dcterms:created xsi:type="dcterms:W3CDTF">2022-03-21T00:08:00Z</dcterms:created>
  <dcterms:modified xsi:type="dcterms:W3CDTF">2022-03-21T00:08:00Z</dcterms:modified>
</cp:coreProperties>
</file>